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A00" w:rsidRPr="00CB07A4" w:rsidRDefault="00DE4862" w:rsidP="00FC0A00">
      <w:pPr>
        <w:rPr>
          <w:rFonts w:ascii="Book Antiqua" w:hAnsi="Book Antiqua"/>
          <w:b/>
          <w:sz w:val="24"/>
          <w:szCs w:val="24"/>
          <w:u w:val="single"/>
        </w:rPr>
      </w:pPr>
      <w:r w:rsidRPr="00CB07A4">
        <w:rPr>
          <w:rFonts w:ascii="Book Antiqua" w:hAnsi="Book Antiqua"/>
          <w:b/>
          <w:sz w:val="24"/>
          <w:szCs w:val="24"/>
          <w:u w:val="single"/>
        </w:rPr>
        <w:t>İDA YÜKSEK ÖĞRENİM ERKEK ÖĞRENCİ YURDU</w:t>
      </w:r>
    </w:p>
    <w:p w:rsidR="00DE4862" w:rsidRPr="00CB07A4" w:rsidRDefault="00DE4862" w:rsidP="00FC0A00">
      <w:pPr>
        <w:rPr>
          <w:rFonts w:ascii="Book Antiqua" w:hAnsi="Book Antiqua"/>
          <w:b/>
          <w:sz w:val="24"/>
          <w:szCs w:val="24"/>
          <w:u w:val="single"/>
        </w:rPr>
      </w:pPr>
    </w:p>
    <w:p w:rsidR="00DE4862" w:rsidRPr="00CB07A4" w:rsidRDefault="00DE4862" w:rsidP="00FC0A00">
      <w:pPr>
        <w:rPr>
          <w:rFonts w:ascii="Book Antiqua" w:hAnsi="Book Antiqua"/>
          <w:b/>
          <w:sz w:val="24"/>
          <w:szCs w:val="24"/>
          <w:u w:val="single"/>
        </w:rPr>
      </w:pPr>
      <w:r w:rsidRPr="00CB07A4">
        <w:rPr>
          <w:rFonts w:ascii="Book Antiqua" w:hAnsi="Book Antiqua"/>
          <w:b/>
          <w:sz w:val="24"/>
          <w:szCs w:val="24"/>
          <w:u w:val="single"/>
        </w:rPr>
        <w:t xml:space="preserve">ÖZET BİLGİ </w:t>
      </w:r>
    </w:p>
    <w:p w:rsidR="00DE4862" w:rsidRPr="00CB07A4" w:rsidRDefault="00DE4862" w:rsidP="00FC0A00">
      <w:pPr>
        <w:rPr>
          <w:rFonts w:ascii="Book Antiqua" w:hAnsi="Book Antiqua"/>
          <w:b/>
          <w:sz w:val="24"/>
          <w:szCs w:val="24"/>
          <w:u w:val="single"/>
        </w:rPr>
      </w:pPr>
    </w:p>
    <w:p w:rsidR="00FC0A00" w:rsidRDefault="00FC0A00" w:rsidP="00FD3E98">
      <w:pPr>
        <w:pStyle w:val="ListeParagraf"/>
        <w:numPr>
          <w:ilvl w:val="0"/>
          <w:numId w:val="5"/>
        </w:numPr>
        <w:rPr>
          <w:rFonts w:ascii="Book Antiqua" w:hAnsi="Book Antiqua"/>
          <w:b/>
        </w:rPr>
      </w:pPr>
      <w:r w:rsidRPr="00FD3E98">
        <w:rPr>
          <w:rFonts w:ascii="Book Antiqua" w:hAnsi="Book Antiqua"/>
          <w:b/>
        </w:rPr>
        <w:t>Kayıt İçin İstenen Belgeler</w:t>
      </w:r>
    </w:p>
    <w:p w:rsidR="00FD3E98" w:rsidRPr="00FD3E98" w:rsidRDefault="00FD3E98" w:rsidP="00FD3E98">
      <w:pPr>
        <w:pStyle w:val="ListeParagraf"/>
        <w:rPr>
          <w:rFonts w:ascii="Book Antiqua" w:hAnsi="Book Antiqua"/>
          <w:b/>
        </w:rPr>
      </w:pPr>
    </w:p>
    <w:p w:rsidR="00FC0A00" w:rsidRPr="00CB07A4" w:rsidRDefault="00FC0A00" w:rsidP="00FC0A00">
      <w:pPr>
        <w:pStyle w:val="ListeParagraf"/>
        <w:numPr>
          <w:ilvl w:val="0"/>
          <w:numId w:val="1"/>
        </w:numPr>
        <w:rPr>
          <w:rFonts w:ascii="Book Antiqua" w:hAnsi="Book Antiqua"/>
        </w:rPr>
      </w:pPr>
      <w:r w:rsidRPr="00CB07A4">
        <w:rPr>
          <w:rFonts w:ascii="Book Antiqua" w:hAnsi="Book Antiqua"/>
        </w:rPr>
        <w:t xml:space="preserve">Nüfus kimlik belgesi örneği </w:t>
      </w:r>
    </w:p>
    <w:p w:rsidR="00FC0A00" w:rsidRPr="00CB07A4" w:rsidRDefault="00FC0A00" w:rsidP="00FC0A00">
      <w:pPr>
        <w:pStyle w:val="ListeParagraf"/>
        <w:numPr>
          <w:ilvl w:val="0"/>
          <w:numId w:val="1"/>
        </w:numPr>
        <w:rPr>
          <w:rFonts w:ascii="Book Antiqua" w:hAnsi="Book Antiqua"/>
        </w:rPr>
      </w:pPr>
      <w:r w:rsidRPr="00CB07A4">
        <w:rPr>
          <w:rFonts w:ascii="Book Antiqua" w:hAnsi="Book Antiqua"/>
        </w:rPr>
        <w:t>Öğrenci olduğuna dair devam ettiği okuldan alacağı öğrenci belgesi</w:t>
      </w:r>
    </w:p>
    <w:p w:rsidR="00FC0A00" w:rsidRPr="00CB07A4" w:rsidRDefault="00FC0A00" w:rsidP="00FC0A00">
      <w:pPr>
        <w:pStyle w:val="ListeParagraf"/>
        <w:numPr>
          <w:ilvl w:val="0"/>
          <w:numId w:val="1"/>
        </w:numPr>
        <w:rPr>
          <w:rFonts w:ascii="Book Antiqua" w:hAnsi="Book Antiqua"/>
        </w:rPr>
      </w:pPr>
      <w:r w:rsidRPr="00CB07A4">
        <w:rPr>
          <w:rFonts w:ascii="Book Antiqua" w:hAnsi="Book Antiqua"/>
        </w:rPr>
        <w:t xml:space="preserve">Sağlık raporu       </w:t>
      </w:r>
    </w:p>
    <w:p w:rsidR="00FC0A00" w:rsidRPr="00CB07A4" w:rsidRDefault="00FC0A00" w:rsidP="00FC0A00">
      <w:pPr>
        <w:pStyle w:val="ListeParagraf"/>
        <w:numPr>
          <w:ilvl w:val="0"/>
          <w:numId w:val="1"/>
        </w:numPr>
        <w:rPr>
          <w:rFonts w:ascii="Book Antiqua" w:hAnsi="Book Antiqua"/>
        </w:rPr>
      </w:pPr>
      <w:r w:rsidRPr="00CB07A4">
        <w:rPr>
          <w:rFonts w:ascii="Book Antiqua" w:hAnsi="Book Antiqua"/>
        </w:rPr>
        <w:t>2 adet fotoğraf</w:t>
      </w:r>
    </w:p>
    <w:p w:rsidR="00FC0A00" w:rsidRPr="00CB07A4" w:rsidRDefault="00FC0A00" w:rsidP="00FC0A00">
      <w:pPr>
        <w:pStyle w:val="ListeParagraf"/>
        <w:numPr>
          <w:ilvl w:val="0"/>
          <w:numId w:val="1"/>
        </w:numPr>
        <w:rPr>
          <w:rFonts w:ascii="Book Antiqua" w:hAnsi="Book Antiqua"/>
        </w:rPr>
      </w:pPr>
      <w:r w:rsidRPr="00CB07A4">
        <w:rPr>
          <w:rFonts w:ascii="Book Antiqua" w:hAnsi="Book Antiqua"/>
        </w:rPr>
        <w:t>Adli sicil ve Adli sicil arşiv belgesi (18 yaşından büyükler için)</w:t>
      </w:r>
    </w:p>
    <w:p w:rsidR="00FC0A00" w:rsidRPr="00CB07A4" w:rsidRDefault="00FC0A00" w:rsidP="00FC0A00">
      <w:pPr>
        <w:pStyle w:val="ListeParagraf"/>
        <w:numPr>
          <w:ilvl w:val="0"/>
          <w:numId w:val="1"/>
        </w:numPr>
        <w:rPr>
          <w:rFonts w:ascii="Book Antiqua" w:hAnsi="Book Antiqua"/>
        </w:rPr>
      </w:pPr>
      <w:r w:rsidRPr="00CB07A4">
        <w:rPr>
          <w:rFonts w:ascii="Book Antiqua" w:hAnsi="Book Antiqua"/>
        </w:rPr>
        <w:t xml:space="preserve"> İkametgâh belgesi (e-devlet )</w:t>
      </w:r>
    </w:p>
    <w:p w:rsidR="00FC0A00" w:rsidRPr="00CB07A4" w:rsidRDefault="00FC0A00" w:rsidP="00FC0A00">
      <w:pPr>
        <w:rPr>
          <w:rFonts w:ascii="Book Antiqua" w:hAnsi="Book Antiqua"/>
          <w:b/>
          <w:sz w:val="24"/>
          <w:szCs w:val="24"/>
          <w:u w:val="single"/>
        </w:rPr>
      </w:pPr>
    </w:p>
    <w:p w:rsidR="00DE4862" w:rsidRDefault="00DE4862" w:rsidP="00FD3E98">
      <w:pPr>
        <w:pStyle w:val="ListeParagraf"/>
        <w:numPr>
          <w:ilvl w:val="0"/>
          <w:numId w:val="5"/>
        </w:numPr>
        <w:rPr>
          <w:rFonts w:ascii="Book Antiqua" w:hAnsi="Book Antiqua"/>
          <w:b/>
        </w:rPr>
      </w:pPr>
      <w:r w:rsidRPr="00FD3E98">
        <w:rPr>
          <w:rFonts w:ascii="Book Antiqua" w:hAnsi="Book Antiqua"/>
          <w:b/>
        </w:rPr>
        <w:t xml:space="preserve">Ücretsiz verilen Demirbaşlar ve Hizmetler </w:t>
      </w:r>
    </w:p>
    <w:p w:rsidR="00FD3E98" w:rsidRPr="00FD3E98" w:rsidRDefault="00FD3E98" w:rsidP="00FD3E98">
      <w:pPr>
        <w:pStyle w:val="ListeParagraf"/>
        <w:rPr>
          <w:rFonts w:ascii="Book Antiqua" w:hAnsi="Book Antiqua"/>
          <w:b/>
        </w:rPr>
      </w:pPr>
    </w:p>
    <w:p w:rsidR="00DE4862" w:rsidRPr="00CB07A4" w:rsidRDefault="00DE4862" w:rsidP="00DE4862">
      <w:pPr>
        <w:pStyle w:val="ListeParagraf"/>
        <w:numPr>
          <w:ilvl w:val="0"/>
          <w:numId w:val="2"/>
        </w:numPr>
        <w:rPr>
          <w:rFonts w:ascii="Book Antiqua" w:hAnsi="Book Antiqua"/>
        </w:rPr>
      </w:pPr>
      <w:r w:rsidRPr="00CB07A4">
        <w:rPr>
          <w:rFonts w:ascii="Book Antiqua" w:hAnsi="Book Antiqua"/>
        </w:rPr>
        <w:t xml:space="preserve">Bir sandıklı baza </w:t>
      </w:r>
    </w:p>
    <w:p w:rsidR="00DE4862" w:rsidRPr="00CB07A4" w:rsidRDefault="00DE4862" w:rsidP="00DE4862">
      <w:pPr>
        <w:pStyle w:val="ListeParagraf"/>
        <w:numPr>
          <w:ilvl w:val="0"/>
          <w:numId w:val="2"/>
        </w:numPr>
        <w:rPr>
          <w:rFonts w:ascii="Book Antiqua" w:hAnsi="Book Antiqua"/>
        </w:rPr>
      </w:pPr>
      <w:r w:rsidRPr="00CB07A4">
        <w:rPr>
          <w:rFonts w:ascii="Book Antiqua" w:hAnsi="Book Antiqua"/>
        </w:rPr>
        <w:t xml:space="preserve">Bir yatak </w:t>
      </w:r>
    </w:p>
    <w:p w:rsidR="00DE4862" w:rsidRPr="00CB07A4" w:rsidRDefault="00DE4862" w:rsidP="00DE4862">
      <w:pPr>
        <w:pStyle w:val="ListeParagraf"/>
        <w:numPr>
          <w:ilvl w:val="0"/>
          <w:numId w:val="2"/>
        </w:numPr>
        <w:rPr>
          <w:rFonts w:ascii="Book Antiqua" w:hAnsi="Book Antiqua"/>
        </w:rPr>
      </w:pPr>
      <w:r w:rsidRPr="00CB07A4">
        <w:rPr>
          <w:rFonts w:ascii="Book Antiqua" w:hAnsi="Book Antiqua"/>
        </w:rPr>
        <w:t xml:space="preserve">Kişiye özel elbise dolabı </w:t>
      </w:r>
    </w:p>
    <w:p w:rsidR="00DE4862" w:rsidRPr="00CB07A4" w:rsidRDefault="00DE4862" w:rsidP="00DE4862">
      <w:pPr>
        <w:pStyle w:val="ListeParagraf"/>
        <w:numPr>
          <w:ilvl w:val="0"/>
          <w:numId w:val="2"/>
        </w:numPr>
        <w:rPr>
          <w:rFonts w:ascii="Book Antiqua" w:hAnsi="Book Antiqua"/>
        </w:rPr>
      </w:pPr>
      <w:r w:rsidRPr="00CB07A4">
        <w:rPr>
          <w:rFonts w:ascii="Book Antiqua" w:hAnsi="Book Antiqua"/>
        </w:rPr>
        <w:t xml:space="preserve">Yastık, Yorgan, </w:t>
      </w:r>
      <w:proofErr w:type="spellStart"/>
      <w:r w:rsidRPr="00CB07A4">
        <w:rPr>
          <w:rFonts w:ascii="Book Antiqua" w:hAnsi="Book Antiqua"/>
        </w:rPr>
        <w:t>Alez</w:t>
      </w:r>
      <w:proofErr w:type="spellEnd"/>
      <w:r w:rsidRPr="00CB07A4">
        <w:rPr>
          <w:rFonts w:ascii="Book Antiqua" w:hAnsi="Book Antiqua"/>
        </w:rPr>
        <w:t xml:space="preserve">, Nevresim takımı </w:t>
      </w:r>
    </w:p>
    <w:p w:rsidR="00DE4862" w:rsidRPr="00CB07A4" w:rsidRDefault="00DE4862" w:rsidP="00DE4862">
      <w:pPr>
        <w:pStyle w:val="ListeParagraf"/>
        <w:numPr>
          <w:ilvl w:val="0"/>
          <w:numId w:val="2"/>
        </w:numPr>
        <w:rPr>
          <w:rFonts w:ascii="Book Antiqua" w:hAnsi="Book Antiqua"/>
        </w:rPr>
      </w:pPr>
      <w:r w:rsidRPr="00CB07A4">
        <w:rPr>
          <w:rFonts w:ascii="Book Antiqua" w:hAnsi="Book Antiqua"/>
        </w:rPr>
        <w:t xml:space="preserve">Ayakkabılık </w:t>
      </w:r>
    </w:p>
    <w:p w:rsidR="00DE4862" w:rsidRPr="00CB07A4" w:rsidRDefault="00DE4862" w:rsidP="00DE4862">
      <w:pPr>
        <w:pStyle w:val="ListeParagraf"/>
        <w:numPr>
          <w:ilvl w:val="0"/>
          <w:numId w:val="2"/>
        </w:numPr>
        <w:rPr>
          <w:rFonts w:ascii="Book Antiqua" w:hAnsi="Book Antiqua"/>
        </w:rPr>
      </w:pPr>
      <w:r w:rsidRPr="00CB07A4">
        <w:rPr>
          <w:rFonts w:ascii="Book Antiqua" w:hAnsi="Book Antiqua"/>
        </w:rPr>
        <w:t xml:space="preserve">24 saat sıcak su </w:t>
      </w:r>
    </w:p>
    <w:p w:rsidR="00DE4862" w:rsidRPr="00CB07A4" w:rsidRDefault="00DE4862" w:rsidP="00DE4862">
      <w:pPr>
        <w:pStyle w:val="ListeParagraf"/>
        <w:numPr>
          <w:ilvl w:val="0"/>
          <w:numId w:val="2"/>
        </w:numPr>
        <w:rPr>
          <w:rFonts w:ascii="Book Antiqua" w:hAnsi="Book Antiqua"/>
        </w:rPr>
      </w:pPr>
      <w:r w:rsidRPr="00CB07A4">
        <w:rPr>
          <w:rFonts w:ascii="Book Antiqua" w:hAnsi="Book Antiqua"/>
        </w:rPr>
        <w:t xml:space="preserve">Ütü odası kullanımı </w:t>
      </w:r>
    </w:p>
    <w:p w:rsidR="00DE4862" w:rsidRPr="00CB07A4" w:rsidRDefault="00DE4862" w:rsidP="00DE4862">
      <w:pPr>
        <w:pStyle w:val="ListeParagraf"/>
        <w:numPr>
          <w:ilvl w:val="0"/>
          <w:numId w:val="2"/>
        </w:numPr>
        <w:rPr>
          <w:rFonts w:ascii="Book Antiqua" w:hAnsi="Book Antiqua"/>
        </w:rPr>
      </w:pPr>
      <w:r w:rsidRPr="00CB07A4">
        <w:rPr>
          <w:rFonts w:ascii="Book Antiqua" w:hAnsi="Book Antiqua"/>
        </w:rPr>
        <w:t xml:space="preserve">Sınırsız internet kullanımı </w:t>
      </w:r>
    </w:p>
    <w:p w:rsidR="00DE4862" w:rsidRPr="00CB07A4" w:rsidRDefault="00DE4862" w:rsidP="00DE4862">
      <w:pPr>
        <w:pStyle w:val="ListeParagraf"/>
        <w:numPr>
          <w:ilvl w:val="0"/>
          <w:numId w:val="2"/>
        </w:numPr>
        <w:rPr>
          <w:rFonts w:ascii="Book Antiqua" w:hAnsi="Book Antiqua"/>
        </w:rPr>
      </w:pPr>
      <w:r w:rsidRPr="00CB07A4">
        <w:rPr>
          <w:rFonts w:ascii="Book Antiqua" w:hAnsi="Book Antiqua"/>
        </w:rPr>
        <w:t>Kahvaltı ve akşam yemeği</w:t>
      </w:r>
    </w:p>
    <w:p w:rsidR="00DE4862" w:rsidRPr="00CB07A4" w:rsidRDefault="00DE4862" w:rsidP="00DE4862">
      <w:pPr>
        <w:pStyle w:val="ListeParagraf"/>
        <w:numPr>
          <w:ilvl w:val="0"/>
          <w:numId w:val="2"/>
        </w:numPr>
        <w:rPr>
          <w:rFonts w:ascii="Book Antiqua" w:hAnsi="Book Antiqua"/>
        </w:rPr>
      </w:pPr>
      <w:r w:rsidRPr="00CB07A4">
        <w:rPr>
          <w:rFonts w:ascii="Book Antiqua" w:hAnsi="Book Antiqua"/>
        </w:rPr>
        <w:t xml:space="preserve">Çamaşır ve kurutma makinesi kullanımı </w:t>
      </w:r>
    </w:p>
    <w:p w:rsidR="00DE4862" w:rsidRPr="00CB07A4" w:rsidRDefault="00DE4862" w:rsidP="00DE4862">
      <w:pPr>
        <w:pStyle w:val="ListeParagraf"/>
        <w:numPr>
          <w:ilvl w:val="0"/>
          <w:numId w:val="2"/>
        </w:numPr>
        <w:rPr>
          <w:rFonts w:ascii="Book Antiqua" w:hAnsi="Book Antiqua"/>
        </w:rPr>
      </w:pPr>
      <w:r w:rsidRPr="00CB07A4">
        <w:rPr>
          <w:rFonts w:ascii="Book Antiqua" w:hAnsi="Book Antiqua"/>
        </w:rPr>
        <w:t>Kişiye özel ders çalışma masası</w:t>
      </w:r>
    </w:p>
    <w:p w:rsidR="00DE4862" w:rsidRPr="00CB07A4" w:rsidRDefault="00DE4862" w:rsidP="00DE4862">
      <w:pPr>
        <w:pStyle w:val="ListeParagraf"/>
        <w:numPr>
          <w:ilvl w:val="0"/>
          <w:numId w:val="2"/>
        </w:numPr>
        <w:rPr>
          <w:rFonts w:ascii="Book Antiqua" w:hAnsi="Book Antiqua"/>
        </w:rPr>
      </w:pPr>
      <w:r w:rsidRPr="00CB07A4">
        <w:rPr>
          <w:rFonts w:ascii="Book Antiqua" w:hAnsi="Book Antiqua"/>
        </w:rPr>
        <w:t>Her katta ortak mini buzdolabı ve mini fırın kullanımı</w:t>
      </w:r>
    </w:p>
    <w:p w:rsidR="00DE4862" w:rsidRPr="00CB07A4" w:rsidRDefault="00DE4862" w:rsidP="00DE4862">
      <w:pPr>
        <w:pStyle w:val="ListeParagraf"/>
        <w:numPr>
          <w:ilvl w:val="0"/>
          <w:numId w:val="2"/>
        </w:numPr>
        <w:rPr>
          <w:rFonts w:ascii="Book Antiqua" w:hAnsi="Book Antiqua"/>
        </w:rPr>
      </w:pPr>
      <w:r w:rsidRPr="00CB07A4">
        <w:rPr>
          <w:rFonts w:ascii="Book Antiqua" w:hAnsi="Book Antiqua"/>
        </w:rPr>
        <w:t>Ortak ders çalışma salonu, oturma odası ve kütüphane kullanımı</w:t>
      </w:r>
    </w:p>
    <w:p w:rsidR="00DE4862" w:rsidRDefault="00DE4862" w:rsidP="001E439B">
      <w:pPr>
        <w:rPr>
          <w:rFonts w:ascii="Book Antiqua" w:hAnsi="Book Antiqua"/>
          <w:sz w:val="24"/>
          <w:szCs w:val="24"/>
        </w:rPr>
      </w:pPr>
    </w:p>
    <w:p w:rsidR="00116E78" w:rsidRDefault="00116E78" w:rsidP="001E439B">
      <w:pPr>
        <w:rPr>
          <w:rFonts w:ascii="Book Antiqua" w:hAnsi="Book Antiqua"/>
          <w:sz w:val="24"/>
          <w:szCs w:val="24"/>
        </w:rPr>
      </w:pPr>
    </w:p>
    <w:p w:rsidR="00116E78" w:rsidRDefault="00116E78" w:rsidP="001E439B">
      <w:pPr>
        <w:rPr>
          <w:rFonts w:ascii="Book Antiqua" w:hAnsi="Book Antiqua"/>
          <w:sz w:val="24"/>
          <w:szCs w:val="24"/>
        </w:rPr>
      </w:pPr>
    </w:p>
    <w:p w:rsidR="00116E78" w:rsidRDefault="00116E78" w:rsidP="001E439B">
      <w:pPr>
        <w:rPr>
          <w:rFonts w:ascii="Book Antiqua" w:hAnsi="Book Antiqua"/>
          <w:sz w:val="24"/>
          <w:szCs w:val="24"/>
        </w:rPr>
      </w:pPr>
    </w:p>
    <w:p w:rsidR="00116E78" w:rsidRDefault="00116E78" w:rsidP="001E439B">
      <w:pPr>
        <w:rPr>
          <w:rFonts w:ascii="Book Antiqua" w:hAnsi="Book Antiqua"/>
          <w:sz w:val="24"/>
          <w:szCs w:val="24"/>
        </w:rPr>
      </w:pPr>
    </w:p>
    <w:p w:rsidR="00116E78" w:rsidRDefault="00116E78" w:rsidP="001E439B">
      <w:pPr>
        <w:rPr>
          <w:rFonts w:ascii="Book Antiqua" w:hAnsi="Book Antiqua"/>
          <w:sz w:val="24"/>
          <w:szCs w:val="24"/>
        </w:rPr>
      </w:pPr>
    </w:p>
    <w:p w:rsidR="00116E78" w:rsidRPr="00CB07A4" w:rsidRDefault="00116E78" w:rsidP="001E439B">
      <w:pPr>
        <w:rPr>
          <w:rFonts w:ascii="Book Antiqua" w:hAnsi="Book Antiqua"/>
          <w:sz w:val="24"/>
          <w:szCs w:val="24"/>
        </w:rPr>
      </w:pPr>
    </w:p>
    <w:p w:rsidR="00DE4862" w:rsidRPr="00CB07A4" w:rsidRDefault="00DE4862" w:rsidP="001E439B">
      <w:pPr>
        <w:rPr>
          <w:rFonts w:ascii="Book Antiqua" w:hAnsi="Book Antiqua"/>
          <w:sz w:val="24"/>
          <w:szCs w:val="24"/>
        </w:rPr>
      </w:pPr>
    </w:p>
    <w:p w:rsidR="00DE4862" w:rsidRPr="00FD3E98" w:rsidRDefault="00FD3E98" w:rsidP="00FD3E98">
      <w:pPr>
        <w:pStyle w:val="ListeParagraf"/>
        <w:numPr>
          <w:ilvl w:val="0"/>
          <w:numId w:val="5"/>
        </w:numPr>
        <w:rPr>
          <w:rFonts w:ascii="Book Antiqua" w:hAnsi="Book Antiqua"/>
          <w:b/>
        </w:rPr>
      </w:pPr>
      <w:r w:rsidRPr="00FD3E98">
        <w:rPr>
          <w:rFonts w:ascii="Book Antiqua" w:hAnsi="Book Antiqua"/>
          <w:b/>
        </w:rPr>
        <w:lastRenderedPageBreak/>
        <w:t xml:space="preserve">Burs Ödeme Garantisi </w:t>
      </w:r>
    </w:p>
    <w:p w:rsidR="00DE4862" w:rsidRPr="00CB07A4" w:rsidRDefault="00DE4862" w:rsidP="00FD3E98">
      <w:pPr>
        <w:ind w:firstLine="708"/>
        <w:rPr>
          <w:rFonts w:ascii="Book Antiqua" w:hAnsi="Book Antiqua"/>
          <w:b/>
          <w:sz w:val="24"/>
          <w:szCs w:val="24"/>
        </w:rPr>
      </w:pPr>
      <w:r w:rsidRPr="00CB07A4">
        <w:rPr>
          <w:rFonts w:ascii="Book Antiqua" w:hAnsi="Book Antiqua"/>
          <w:b/>
          <w:sz w:val="24"/>
          <w:szCs w:val="24"/>
        </w:rPr>
        <w:t xml:space="preserve">( Kredi Yurtlar Kurumu Genel Müdürlüğü Barınma ve Beslenme Desteği ) </w:t>
      </w:r>
    </w:p>
    <w:p w:rsidR="00DE4862" w:rsidRDefault="00DE4862" w:rsidP="00DE4862">
      <w:pPr>
        <w:rPr>
          <w:rFonts w:ascii="Book Antiqua" w:hAnsi="Book Antiqua"/>
          <w:sz w:val="24"/>
          <w:szCs w:val="24"/>
        </w:rPr>
      </w:pPr>
      <w:r w:rsidRPr="00CB07A4">
        <w:rPr>
          <w:rFonts w:ascii="Book Antiqua" w:hAnsi="Book Antiqua"/>
          <w:sz w:val="24"/>
          <w:szCs w:val="24"/>
        </w:rPr>
        <w:t>Kayıt işlemleri tamamlanan öğrenciler, Yurt İş</w:t>
      </w:r>
      <w:r w:rsidR="00116E78">
        <w:rPr>
          <w:rFonts w:ascii="Book Antiqua" w:hAnsi="Book Antiqua"/>
          <w:sz w:val="24"/>
          <w:szCs w:val="24"/>
        </w:rPr>
        <w:t>letme Ruhsatı Sahibi olan Vakfımızın</w:t>
      </w:r>
      <w:r w:rsidRPr="00CB07A4">
        <w:rPr>
          <w:rFonts w:ascii="Book Antiqua" w:hAnsi="Book Antiqua"/>
          <w:sz w:val="24"/>
          <w:szCs w:val="24"/>
        </w:rPr>
        <w:t xml:space="preserve"> Kamu Yararı Statüsü dolayısı ile Kredi Yurtlar Kurumu tarafından, Kamu Yararı Statüsü belgesine sahip ve T.C. Gençlik ve Spor Bakanlığı Kredi Yurtlar Kurumu Genel Müdürlüğü’nün belirlediği yönetmelik ve kurallara uygun yurtların öğrencilerine sunulan barınma ve beslenme yardımını almaya hak kazanır.</w:t>
      </w:r>
    </w:p>
    <w:p w:rsidR="00116E78" w:rsidRPr="00CB07A4" w:rsidRDefault="00116E78" w:rsidP="00DE4862">
      <w:pPr>
        <w:rPr>
          <w:rFonts w:ascii="Book Antiqua" w:hAnsi="Book Antiqua"/>
          <w:sz w:val="24"/>
          <w:szCs w:val="24"/>
        </w:rPr>
      </w:pPr>
      <w:r>
        <w:rPr>
          <w:rFonts w:ascii="Book Antiqua" w:hAnsi="Book Antiqua"/>
          <w:sz w:val="24"/>
          <w:szCs w:val="24"/>
        </w:rPr>
        <w:t>(2020 yılından bu yana Kamu yararı statümüz ve ilgili mevzuatlara uygun olduğumuzdan dolayı 3 yıldır bu şekilde hizmet veriyoruz.  )</w:t>
      </w:r>
    </w:p>
    <w:p w:rsidR="00DE4862" w:rsidRPr="00CB07A4" w:rsidRDefault="00DE4862" w:rsidP="00DE4862">
      <w:pPr>
        <w:rPr>
          <w:rFonts w:ascii="Book Antiqua" w:hAnsi="Book Antiqua"/>
          <w:sz w:val="24"/>
          <w:szCs w:val="24"/>
        </w:rPr>
      </w:pPr>
      <w:r w:rsidRPr="00CB07A4">
        <w:rPr>
          <w:rFonts w:ascii="Book Antiqua" w:hAnsi="Book Antiqua"/>
          <w:sz w:val="24"/>
          <w:szCs w:val="24"/>
        </w:rPr>
        <w:t xml:space="preserve">Kredi Yurtlar Kurumu Genel Müdürlüğü’nün 2023-2024 eğitim yılı için belirlediği günlük kahvaltı, akşam yemeği ve konaklama desteği olan aylık toplam 3.900 Türk Lirası ( 30 gün faydalanma karşılığı tam ücret ) kayıt işlemleri tamamlanan öğrencilerin yurt idaresine sözleşmede belirttiği ilgili şahsi banka hesabına </w:t>
      </w:r>
      <w:r w:rsidR="00116E78">
        <w:rPr>
          <w:rFonts w:ascii="Book Antiqua" w:hAnsi="Book Antiqua"/>
          <w:sz w:val="24"/>
          <w:szCs w:val="24"/>
        </w:rPr>
        <w:t xml:space="preserve">takip eden her ay </w:t>
      </w:r>
      <w:r w:rsidRPr="00CB07A4">
        <w:rPr>
          <w:rFonts w:ascii="Book Antiqua" w:hAnsi="Book Antiqua"/>
          <w:sz w:val="24"/>
          <w:szCs w:val="24"/>
        </w:rPr>
        <w:t>ödenir.</w:t>
      </w:r>
      <w:r w:rsidR="00116E78">
        <w:rPr>
          <w:rFonts w:ascii="Book Antiqua" w:hAnsi="Book Antiqua"/>
          <w:sz w:val="24"/>
          <w:szCs w:val="24"/>
        </w:rPr>
        <w:t xml:space="preserve"> ( Her ay sonu </w:t>
      </w:r>
      <w:proofErr w:type="spellStart"/>
      <w:r w:rsidR="00116E78">
        <w:rPr>
          <w:rFonts w:ascii="Book Antiqua" w:hAnsi="Book Antiqua"/>
          <w:sz w:val="24"/>
          <w:szCs w:val="24"/>
        </w:rPr>
        <w:t>KYK’ya</w:t>
      </w:r>
      <w:proofErr w:type="spellEnd"/>
      <w:r w:rsidR="00116E78">
        <w:rPr>
          <w:rFonts w:ascii="Book Antiqua" w:hAnsi="Book Antiqua"/>
          <w:sz w:val="24"/>
          <w:szCs w:val="24"/>
        </w:rPr>
        <w:t xml:space="preserve"> Yurt İdaresi kahvaltı,akşam yemeği ve barınma bilgilerini içeren ve öğrencinin imzalı beyanı bulunan 30 günlük faydalanma  formu beyan eder.Takip eden ay içinde barınma ve beslenme destek tutarları öğrencilere bu formdaki bilgiler üzerinden hesaplanarak ödenir. ) </w:t>
      </w:r>
    </w:p>
    <w:p w:rsidR="00DE4862" w:rsidRPr="00CB07A4" w:rsidRDefault="00DE4862" w:rsidP="001E439B">
      <w:pPr>
        <w:rPr>
          <w:rFonts w:ascii="Book Antiqua" w:hAnsi="Book Antiqua"/>
          <w:sz w:val="24"/>
          <w:szCs w:val="24"/>
        </w:rPr>
      </w:pPr>
    </w:p>
    <w:p w:rsidR="00DE4862" w:rsidRPr="00FD3E98" w:rsidRDefault="00FD3E98" w:rsidP="00FD3E98">
      <w:pPr>
        <w:pStyle w:val="ListeParagraf"/>
        <w:numPr>
          <w:ilvl w:val="0"/>
          <w:numId w:val="5"/>
        </w:numPr>
        <w:rPr>
          <w:rFonts w:ascii="Book Antiqua" w:hAnsi="Book Antiqua"/>
          <w:b/>
          <w:u w:val="single"/>
        </w:rPr>
      </w:pPr>
      <w:r w:rsidRPr="00FD3E98">
        <w:rPr>
          <w:rFonts w:ascii="Book Antiqua" w:hAnsi="Book Antiqua"/>
          <w:b/>
          <w:u w:val="single"/>
        </w:rPr>
        <w:t xml:space="preserve">Yurt Ücretleri : </w:t>
      </w:r>
    </w:p>
    <w:p w:rsidR="00116E78" w:rsidRPr="00CB07A4" w:rsidRDefault="00116E78" w:rsidP="001E439B">
      <w:pPr>
        <w:rPr>
          <w:rFonts w:ascii="Book Antiqua" w:hAnsi="Book Antiqua"/>
          <w:sz w:val="24"/>
          <w:szCs w:val="24"/>
        </w:rPr>
      </w:pPr>
    </w:p>
    <w:p w:rsidR="00FC0A00" w:rsidRPr="00CB07A4" w:rsidRDefault="00FD3E98" w:rsidP="001E439B">
      <w:pPr>
        <w:rPr>
          <w:rFonts w:ascii="Book Antiqua" w:hAnsi="Book Antiqua"/>
          <w:b/>
          <w:sz w:val="24"/>
          <w:szCs w:val="24"/>
        </w:rPr>
      </w:pPr>
      <w:r>
        <w:rPr>
          <w:rFonts w:ascii="Book Antiqua" w:hAnsi="Book Antiqua"/>
          <w:b/>
          <w:sz w:val="24"/>
          <w:szCs w:val="24"/>
        </w:rPr>
        <w:t>4.a)</w:t>
      </w:r>
      <w:r>
        <w:rPr>
          <w:rFonts w:ascii="Book Antiqua" w:hAnsi="Book Antiqua"/>
          <w:b/>
          <w:sz w:val="24"/>
          <w:szCs w:val="24"/>
        </w:rPr>
        <w:tab/>
      </w:r>
      <w:r w:rsidR="00FC0A00" w:rsidRPr="00CB07A4">
        <w:rPr>
          <w:rFonts w:ascii="Book Antiqua" w:hAnsi="Book Antiqua"/>
          <w:b/>
          <w:sz w:val="24"/>
          <w:szCs w:val="24"/>
        </w:rPr>
        <w:t xml:space="preserve">Peşin Ödeme Seçeneği ; </w:t>
      </w:r>
    </w:p>
    <w:tbl>
      <w:tblPr>
        <w:tblW w:w="9558" w:type="dxa"/>
        <w:tblInd w:w="57" w:type="dxa"/>
        <w:tblCellMar>
          <w:left w:w="70" w:type="dxa"/>
          <w:right w:w="70" w:type="dxa"/>
        </w:tblCellMar>
        <w:tblLook w:val="04A0"/>
      </w:tblPr>
      <w:tblGrid>
        <w:gridCol w:w="5272"/>
        <w:gridCol w:w="1297"/>
        <w:gridCol w:w="171"/>
        <w:gridCol w:w="1388"/>
        <w:gridCol w:w="1430"/>
      </w:tblGrid>
      <w:tr w:rsidR="00FC0A00" w:rsidRPr="00CB07A4" w:rsidTr="005D75A4">
        <w:trPr>
          <w:trHeight w:val="293"/>
        </w:trPr>
        <w:tc>
          <w:tcPr>
            <w:tcW w:w="5272" w:type="dxa"/>
            <w:tcBorders>
              <w:top w:val="single" w:sz="4" w:space="0" w:color="auto"/>
              <w:left w:val="single" w:sz="4" w:space="0" w:color="auto"/>
              <w:bottom w:val="single" w:sz="4" w:space="0" w:color="auto"/>
              <w:right w:val="nil"/>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 xml:space="preserve">Oda Tipleri </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p>
        </w:tc>
        <w:tc>
          <w:tcPr>
            <w:tcW w:w="171" w:type="dxa"/>
            <w:tcBorders>
              <w:top w:val="single" w:sz="4" w:space="0" w:color="auto"/>
              <w:left w:val="single" w:sz="4" w:space="0" w:color="auto"/>
              <w:bottom w:val="single" w:sz="4" w:space="0" w:color="auto"/>
              <w:right w:val="nil"/>
            </w:tcBorders>
            <w:shd w:val="clear" w:color="auto" w:fill="auto"/>
            <w:vAlign w:val="bottom"/>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jc w:val="right"/>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Aylık Bedel</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10 aylık Bedel</w:t>
            </w:r>
          </w:p>
        </w:tc>
      </w:tr>
      <w:tr w:rsidR="00FC0A00" w:rsidRPr="00CB07A4" w:rsidTr="005D75A4">
        <w:trPr>
          <w:trHeight w:val="293"/>
        </w:trPr>
        <w:tc>
          <w:tcPr>
            <w:tcW w:w="5272" w:type="dxa"/>
            <w:tcBorders>
              <w:top w:val="single" w:sz="4" w:space="0" w:color="auto"/>
              <w:left w:val="single" w:sz="4" w:space="0" w:color="auto"/>
              <w:bottom w:val="single" w:sz="4" w:space="0" w:color="auto"/>
              <w:right w:val="nil"/>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4 Kişilik Ranzalı Geçişli Oda, 2 Banyolu Baza Yatak</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p>
        </w:tc>
        <w:tc>
          <w:tcPr>
            <w:tcW w:w="171" w:type="dxa"/>
            <w:tcBorders>
              <w:top w:val="single" w:sz="4" w:space="0" w:color="auto"/>
              <w:left w:val="single" w:sz="4" w:space="0" w:color="auto"/>
              <w:bottom w:val="single" w:sz="4" w:space="0" w:color="auto"/>
              <w:right w:val="nil"/>
            </w:tcBorders>
            <w:shd w:val="clear" w:color="auto" w:fill="auto"/>
            <w:vAlign w:val="bottom"/>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 xml:space="preserve">13.000,00 </w:t>
            </w:r>
            <w:r w:rsidRPr="00CB07A4">
              <w:rPr>
                <w:rFonts w:ascii="Calibri" w:eastAsia="Times New Roman" w:hAnsi="Calibri" w:cs="Calibri"/>
                <w:color w:val="000000"/>
                <w:sz w:val="24"/>
                <w:szCs w:val="24"/>
                <w:lang w:eastAsia="tr-TR"/>
              </w:rPr>
              <w:t>₺</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 xml:space="preserve">130.000,00 </w:t>
            </w:r>
            <w:r w:rsidRPr="00CB07A4">
              <w:rPr>
                <w:rFonts w:ascii="Calibri" w:eastAsia="Times New Roman" w:hAnsi="Calibri" w:cs="Calibri"/>
                <w:color w:val="000000"/>
                <w:sz w:val="24"/>
                <w:szCs w:val="24"/>
                <w:lang w:eastAsia="tr-TR"/>
              </w:rPr>
              <w:t>₺</w:t>
            </w:r>
          </w:p>
        </w:tc>
      </w:tr>
      <w:tr w:rsidR="00FC0A00" w:rsidRPr="00CB07A4" w:rsidTr="005D75A4">
        <w:trPr>
          <w:trHeight w:val="293"/>
        </w:trPr>
        <w:tc>
          <w:tcPr>
            <w:tcW w:w="5272" w:type="dxa"/>
            <w:tcBorders>
              <w:top w:val="single" w:sz="4" w:space="0" w:color="auto"/>
              <w:left w:val="single" w:sz="4" w:space="0" w:color="auto"/>
              <w:bottom w:val="single" w:sz="4" w:space="0" w:color="auto"/>
              <w:right w:val="nil"/>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4 Kişilik Ranzalı Geçişli Oda, 2 Banyolu Ranza Yatak</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p>
        </w:tc>
        <w:tc>
          <w:tcPr>
            <w:tcW w:w="171" w:type="dxa"/>
            <w:tcBorders>
              <w:top w:val="single" w:sz="4" w:space="0" w:color="auto"/>
              <w:left w:val="single" w:sz="4" w:space="0" w:color="auto"/>
              <w:bottom w:val="single" w:sz="4" w:space="0" w:color="auto"/>
              <w:right w:val="nil"/>
            </w:tcBorders>
            <w:shd w:val="clear" w:color="auto" w:fill="auto"/>
            <w:vAlign w:val="bottom"/>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 xml:space="preserve">12.750,00 </w:t>
            </w:r>
            <w:r w:rsidRPr="00CB07A4">
              <w:rPr>
                <w:rFonts w:ascii="Calibri" w:eastAsia="Times New Roman" w:hAnsi="Calibri" w:cs="Calibri"/>
                <w:color w:val="000000"/>
                <w:sz w:val="24"/>
                <w:szCs w:val="24"/>
                <w:lang w:eastAsia="tr-TR"/>
              </w:rPr>
              <w:t>₺</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 xml:space="preserve">127.500,00 </w:t>
            </w:r>
            <w:r w:rsidRPr="00CB07A4">
              <w:rPr>
                <w:rFonts w:ascii="Calibri" w:eastAsia="Times New Roman" w:hAnsi="Calibri" w:cs="Calibri"/>
                <w:color w:val="000000"/>
                <w:sz w:val="24"/>
                <w:szCs w:val="24"/>
                <w:lang w:eastAsia="tr-TR"/>
              </w:rPr>
              <w:t>₺</w:t>
            </w:r>
          </w:p>
        </w:tc>
      </w:tr>
      <w:tr w:rsidR="00FC0A00" w:rsidRPr="00CB07A4" w:rsidTr="005D75A4">
        <w:trPr>
          <w:trHeight w:val="65"/>
        </w:trPr>
        <w:tc>
          <w:tcPr>
            <w:tcW w:w="5272" w:type="dxa"/>
            <w:tcBorders>
              <w:top w:val="single" w:sz="4" w:space="0" w:color="auto"/>
              <w:left w:val="single" w:sz="4" w:space="0" w:color="auto"/>
              <w:bottom w:val="single" w:sz="4" w:space="0" w:color="auto"/>
              <w:right w:val="nil"/>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 xml:space="preserve">4 Kişilik </w:t>
            </w:r>
            <w:proofErr w:type="spellStart"/>
            <w:r w:rsidRPr="00CB07A4">
              <w:rPr>
                <w:rFonts w:ascii="Book Antiqua" w:eastAsia="Times New Roman" w:hAnsi="Book Antiqua" w:cs="Calibri"/>
                <w:color w:val="000000"/>
                <w:sz w:val="24"/>
                <w:szCs w:val="24"/>
                <w:lang w:eastAsia="tr-TR"/>
              </w:rPr>
              <w:t>Bazalı</w:t>
            </w:r>
            <w:proofErr w:type="spellEnd"/>
            <w:r w:rsidRPr="00CB07A4">
              <w:rPr>
                <w:rFonts w:ascii="Book Antiqua" w:eastAsia="Times New Roman" w:hAnsi="Book Antiqua" w:cs="Calibri"/>
                <w:color w:val="000000"/>
                <w:sz w:val="24"/>
                <w:szCs w:val="24"/>
                <w:lang w:eastAsia="tr-TR"/>
              </w:rPr>
              <w:t xml:space="preserve"> Geçişsiz Oda, 1 Banyolu, Baza Yatak</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p>
        </w:tc>
        <w:tc>
          <w:tcPr>
            <w:tcW w:w="171" w:type="dxa"/>
            <w:tcBorders>
              <w:top w:val="single" w:sz="4" w:space="0" w:color="auto"/>
              <w:left w:val="single" w:sz="4" w:space="0" w:color="auto"/>
              <w:bottom w:val="single" w:sz="4" w:space="0" w:color="auto"/>
              <w:right w:val="nil"/>
            </w:tcBorders>
            <w:shd w:val="clear" w:color="auto" w:fill="auto"/>
            <w:vAlign w:val="bottom"/>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 xml:space="preserve">12.500,00 </w:t>
            </w:r>
            <w:r w:rsidRPr="00CB07A4">
              <w:rPr>
                <w:rFonts w:ascii="Calibri" w:eastAsia="Times New Roman" w:hAnsi="Calibri" w:cs="Calibri"/>
                <w:color w:val="000000"/>
                <w:sz w:val="24"/>
                <w:szCs w:val="24"/>
                <w:lang w:eastAsia="tr-TR"/>
              </w:rPr>
              <w:t>₺</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 xml:space="preserve">125.000,00 </w:t>
            </w:r>
            <w:r w:rsidRPr="00CB07A4">
              <w:rPr>
                <w:rFonts w:ascii="Calibri" w:eastAsia="Times New Roman" w:hAnsi="Calibri" w:cs="Calibri"/>
                <w:color w:val="000000"/>
                <w:sz w:val="24"/>
                <w:szCs w:val="24"/>
                <w:lang w:eastAsia="tr-TR"/>
              </w:rPr>
              <w:t>₺</w:t>
            </w:r>
          </w:p>
        </w:tc>
      </w:tr>
      <w:tr w:rsidR="00FC0A00" w:rsidRPr="00CB07A4" w:rsidTr="005D75A4">
        <w:trPr>
          <w:trHeight w:val="293"/>
        </w:trPr>
        <w:tc>
          <w:tcPr>
            <w:tcW w:w="5272" w:type="dxa"/>
            <w:tcBorders>
              <w:top w:val="single" w:sz="4" w:space="0" w:color="auto"/>
              <w:left w:val="single" w:sz="4" w:space="0" w:color="auto"/>
              <w:bottom w:val="single" w:sz="4" w:space="0" w:color="auto"/>
              <w:right w:val="nil"/>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 xml:space="preserve">4 Kişilik </w:t>
            </w:r>
            <w:proofErr w:type="spellStart"/>
            <w:r w:rsidRPr="00CB07A4">
              <w:rPr>
                <w:rFonts w:ascii="Book Antiqua" w:eastAsia="Times New Roman" w:hAnsi="Book Antiqua" w:cs="Calibri"/>
                <w:color w:val="000000"/>
                <w:sz w:val="24"/>
                <w:szCs w:val="24"/>
                <w:lang w:eastAsia="tr-TR"/>
              </w:rPr>
              <w:t>Bazalı</w:t>
            </w:r>
            <w:proofErr w:type="spellEnd"/>
            <w:r w:rsidRPr="00CB07A4">
              <w:rPr>
                <w:rFonts w:ascii="Book Antiqua" w:eastAsia="Times New Roman" w:hAnsi="Book Antiqua" w:cs="Calibri"/>
                <w:color w:val="000000"/>
                <w:sz w:val="24"/>
                <w:szCs w:val="24"/>
                <w:lang w:eastAsia="tr-TR"/>
              </w:rPr>
              <w:t xml:space="preserve"> Geçişli Oda, 2 Banyolu Baza Yatak </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p>
        </w:tc>
        <w:tc>
          <w:tcPr>
            <w:tcW w:w="171" w:type="dxa"/>
            <w:tcBorders>
              <w:top w:val="single" w:sz="4" w:space="0" w:color="auto"/>
              <w:left w:val="single" w:sz="4" w:space="0" w:color="auto"/>
              <w:bottom w:val="single" w:sz="4" w:space="0" w:color="auto"/>
              <w:right w:val="nil"/>
            </w:tcBorders>
            <w:shd w:val="clear" w:color="auto" w:fill="auto"/>
            <w:vAlign w:val="bottom"/>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 xml:space="preserve">13.250,00 </w:t>
            </w:r>
            <w:r w:rsidRPr="00CB07A4">
              <w:rPr>
                <w:rFonts w:ascii="Calibri" w:eastAsia="Times New Roman" w:hAnsi="Calibri" w:cs="Calibri"/>
                <w:color w:val="000000"/>
                <w:sz w:val="24"/>
                <w:szCs w:val="24"/>
                <w:lang w:eastAsia="tr-TR"/>
              </w:rPr>
              <w:t>₺</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 xml:space="preserve">132.500,00 </w:t>
            </w:r>
            <w:r w:rsidRPr="00CB07A4">
              <w:rPr>
                <w:rFonts w:ascii="Calibri" w:eastAsia="Times New Roman" w:hAnsi="Calibri" w:cs="Calibri"/>
                <w:color w:val="000000"/>
                <w:sz w:val="24"/>
                <w:szCs w:val="24"/>
                <w:lang w:eastAsia="tr-TR"/>
              </w:rPr>
              <w:t>₺</w:t>
            </w:r>
          </w:p>
        </w:tc>
      </w:tr>
      <w:tr w:rsidR="00FC0A00" w:rsidRPr="00CB07A4" w:rsidTr="005D75A4">
        <w:trPr>
          <w:trHeight w:val="152"/>
        </w:trPr>
        <w:tc>
          <w:tcPr>
            <w:tcW w:w="5272" w:type="dxa"/>
            <w:tcBorders>
              <w:top w:val="single" w:sz="4" w:space="0" w:color="auto"/>
              <w:left w:val="single" w:sz="4" w:space="0" w:color="auto"/>
              <w:bottom w:val="single" w:sz="4" w:space="0" w:color="auto"/>
              <w:right w:val="nil"/>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2 Kişilik Ranzalı Oda, 1 Banyolu Ranza Yatak</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p>
        </w:tc>
        <w:tc>
          <w:tcPr>
            <w:tcW w:w="171" w:type="dxa"/>
            <w:tcBorders>
              <w:top w:val="single" w:sz="4" w:space="0" w:color="auto"/>
              <w:left w:val="single" w:sz="4" w:space="0" w:color="auto"/>
              <w:bottom w:val="single" w:sz="4" w:space="0" w:color="auto"/>
              <w:right w:val="nil"/>
            </w:tcBorders>
            <w:shd w:val="clear" w:color="auto" w:fill="auto"/>
            <w:vAlign w:val="bottom"/>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 xml:space="preserve">14.500,00 </w:t>
            </w:r>
            <w:r w:rsidRPr="00CB07A4">
              <w:rPr>
                <w:rFonts w:ascii="Calibri" w:eastAsia="Times New Roman" w:hAnsi="Calibri" w:cs="Calibri"/>
                <w:color w:val="000000"/>
                <w:sz w:val="24"/>
                <w:szCs w:val="24"/>
                <w:lang w:eastAsia="tr-TR"/>
              </w:rPr>
              <w:t>₺</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 xml:space="preserve">145.000,00 </w:t>
            </w:r>
            <w:r w:rsidRPr="00CB07A4">
              <w:rPr>
                <w:rFonts w:ascii="Calibri" w:eastAsia="Times New Roman" w:hAnsi="Calibri" w:cs="Calibri"/>
                <w:color w:val="000000"/>
                <w:sz w:val="24"/>
                <w:szCs w:val="24"/>
                <w:lang w:eastAsia="tr-TR"/>
              </w:rPr>
              <w:t>₺</w:t>
            </w:r>
          </w:p>
        </w:tc>
      </w:tr>
      <w:tr w:rsidR="00FC0A00" w:rsidRPr="00CB07A4" w:rsidTr="005D75A4">
        <w:trPr>
          <w:trHeight w:val="128"/>
        </w:trPr>
        <w:tc>
          <w:tcPr>
            <w:tcW w:w="5272" w:type="dxa"/>
            <w:tcBorders>
              <w:top w:val="single" w:sz="4" w:space="0" w:color="auto"/>
              <w:left w:val="single" w:sz="4" w:space="0" w:color="auto"/>
              <w:bottom w:val="single" w:sz="4" w:space="0" w:color="auto"/>
              <w:right w:val="nil"/>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2 Kişilik Ranzalı Oda, 1 Banyolu Baza Yatak</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p>
        </w:tc>
        <w:tc>
          <w:tcPr>
            <w:tcW w:w="171" w:type="dxa"/>
            <w:tcBorders>
              <w:top w:val="single" w:sz="4" w:space="0" w:color="auto"/>
              <w:left w:val="single" w:sz="4" w:space="0" w:color="auto"/>
              <w:bottom w:val="single" w:sz="4" w:space="0" w:color="auto"/>
              <w:right w:val="nil"/>
            </w:tcBorders>
            <w:shd w:val="clear" w:color="auto" w:fill="auto"/>
            <w:vAlign w:val="bottom"/>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 xml:space="preserve">14.600,00 </w:t>
            </w:r>
            <w:r w:rsidRPr="00CB07A4">
              <w:rPr>
                <w:rFonts w:ascii="Calibri" w:eastAsia="Times New Roman" w:hAnsi="Calibri" w:cs="Calibri"/>
                <w:color w:val="000000"/>
                <w:sz w:val="24"/>
                <w:szCs w:val="24"/>
                <w:lang w:eastAsia="tr-TR"/>
              </w:rPr>
              <w:t>₺</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 xml:space="preserve">146.000,00 </w:t>
            </w:r>
            <w:r w:rsidRPr="00CB07A4">
              <w:rPr>
                <w:rFonts w:ascii="Calibri" w:eastAsia="Times New Roman" w:hAnsi="Calibri" w:cs="Calibri"/>
                <w:color w:val="000000"/>
                <w:sz w:val="24"/>
                <w:szCs w:val="24"/>
                <w:lang w:eastAsia="tr-TR"/>
              </w:rPr>
              <w:t>₺</w:t>
            </w:r>
          </w:p>
        </w:tc>
      </w:tr>
      <w:tr w:rsidR="00FC0A00" w:rsidRPr="00CB07A4" w:rsidTr="005D75A4">
        <w:trPr>
          <w:trHeight w:val="293"/>
        </w:trPr>
        <w:tc>
          <w:tcPr>
            <w:tcW w:w="5272" w:type="dxa"/>
            <w:tcBorders>
              <w:top w:val="single" w:sz="4" w:space="0" w:color="auto"/>
              <w:left w:val="single" w:sz="4" w:space="0" w:color="auto"/>
              <w:bottom w:val="single" w:sz="4" w:space="0" w:color="auto"/>
              <w:right w:val="nil"/>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 xml:space="preserve">2 Kişilik </w:t>
            </w:r>
            <w:proofErr w:type="spellStart"/>
            <w:r w:rsidRPr="00CB07A4">
              <w:rPr>
                <w:rFonts w:ascii="Book Antiqua" w:eastAsia="Times New Roman" w:hAnsi="Book Antiqua" w:cs="Calibri"/>
                <w:color w:val="000000"/>
                <w:sz w:val="24"/>
                <w:szCs w:val="24"/>
                <w:lang w:eastAsia="tr-TR"/>
              </w:rPr>
              <w:t>Bazalı</w:t>
            </w:r>
            <w:proofErr w:type="spellEnd"/>
            <w:r w:rsidRPr="00CB07A4">
              <w:rPr>
                <w:rFonts w:ascii="Book Antiqua" w:eastAsia="Times New Roman" w:hAnsi="Book Antiqua" w:cs="Calibri"/>
                <w:color w:val="000000"/>
                <w:sz w:val="24"/>
                <w:szCs w:val="24"/>
                <w:lang w:eastAsia="tr-TR"/>
              </w:rPr>
              <w:t xml:space="preserve"> Oda, 1 Banyolu Baza Yatak </w:t>
            </w:r>
          </w:p>
        </w:tc>
        <w:tc>
          <w:tcPr>
            <w:tcW w:w="1297" w:type="dxa"/>
            <w:tcBorders>
              <w:top w:val="single" w:sz="4" w:space="0" w:color="auto"/>
              <w:left w:val="nil"/>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p>
        </w:tc>
        <w:tc>
          <w:tcPr>
            <w:tcW w:w="171" w:type="dxa"/>
            <w:tcBorders>
              <w:top w:val="single" w:sz="4" w:space="0" w:color="auto"/>
              <w:left w:val="single" w:sz="4" w:space="0" w:color="auto"/>
              <w:bottom w:val="single" w:sz="4" w:space="0" w:color="auto"/>
              <w:right w:val="nil"/>
            </w:tcBorders>
            <w:shd w:val="clear" w:color="auto" w:fill="auto"/>
            <w:vAlign w:val="bottom"/>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p>
        </w:tc>
        <w:tc>
          <w:tcPr>
            <w:tcW w:w="1388" w:type="dxa"/>
            <w:tcBorders>
              <w:top w:val="single" w:sz="4" w:space="0" w:color="auto"/>
              <w:left w:val="nil"/>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 xml:space="preserve">14.750,00 </w:t>
            </w:r>
            <w:r w:rsidRPr="00CB07A4">
              <w:rPr>
                <w:rFonts w:ascii="Calibri" w:eastAsia="Times New Roman" w:hAnsi="Calibri" w:cs="Calibri"/>
                <w:color w:val="000000"/>
                <w:sz w:val="24"/>
                <w:szCs w:val="24"/>
                <w:lang w:eastAsia="tr-TR"/>
              </w:rPr>
              <w:t>₺</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0A00" w:rsidRPr="00CB07A4" w:rsidRDefault="00FC0A00" w:rsidP="005D75A4">
            <w:pPr>
              <w:spacing w:after="0" w:line="240" w:lineRule="auto"/>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 xml:space="preserve">147.500,00 </w:t>
            </w:r>
            <w:r w:rsidRPr="00CB07A4">
              <w:rPr>
                <w:rFonts w:ascii="Calibri" w:eastAsia="Times New Roman" w:hAnsi="Calibri" w:cs="Calibri"/>
                <w:color w:val="000000"/>
                <w:sz w:val="24"/>
                <w:szCs w:val="24"/>
                <w:lang w:eastAsia="tr-TR"/>
              </w:rPr>
              <w:t>₺</w:t>
            </w:r>
          </w:p>
        </w:tc>
      </w:tr>
    </w:tbl>
    <w:p w:rsidR="00FC0A00" w:rsidRPr="00CB07A4" w:rsidRDefault="00FC0A00" w:rsidP="001E439B">
      <w:pPr>
        <w:rPr>
          <w:rFonts w:ascii="Book Antiqua" w:hAnsi="Book Antiqua"/>
          <w:sz w:val="24"/>
          <w:szCs w:val="24"/>
        </w:rPr>
      </w:pPr>
    </w:p>
    <w:p w:rsidR="00DE4862" w:rsidRDefault="00DE4862" w:rsidP="00DE4862">
      <w:pPr>
        <w:rPr>
          <w:rFonts w:ascii="Book Antiqua" w:hAnsi="Book Antiqua"/>
          <w:sz w:val="24"/>
          <w:szCs w:val="24"/>
        </w:rPr>
      </w:pPr>
    </w:p>
    <w:p w:rsidR="00FD3E98" w:rsidRDefault="00FD3E98" w:rsidP="00DE4862">
      <w:pPr>
        <w:rPr>
          <w:rFonts w:ascii="Book Antiqua" w:hAnsi="Book Antiqua"/>
          <w:sz w:val="24"/>
          <w:szCs w:val="24"/>
        </w:rPr>
      </w:pPr>
    </w:p>
    <w:p w:rsidR="00116E78" w:rsidRDefault="00FD3E98" w:rsidP="00116E78">
      <w:pPr>
        <w:rPr>
          <w:rFonts w:ascii="Book Antiqua" w:hAnsi="Book Antiqua"/>
          <w:sz w:val="24"/>
          <w:szCs w:val="24"/>
        </w:rPr>
      </w:pPr>
      <w:r>
        <w:rPr>
          <w:rFonts w:ascii="Book Antiqua" w:hAnsi="Book Antiqua"/>
          <w:b/>
          <w:sz w:val="24"/>
          <w:szCs w:val="24"/>
          <w:u w:val="single"/>
        </w:rPr>
        <w:lastRenderedPageBreak/>
        <w:t>4.b)</w:t>
      </w:r>
      <w:r>
        <w:rPr>
          <w:rFonts w:ascii="Book Antiqua" w:hAnsi="Book Antiqua"/>
          <w:b/>
          <w:sz w:val="24"/>
          <w:szCs w:val="24"/>
          <w:u w:val="single"/>
        </w:rPr>
        <w:tab/>
      </w:r>
      <w:r w:rsidR="00116E78">
        <w:rPr>
          <w:rFonts w:ascii="Book Antiqua" w:hAnsi="Book Antiqua"/>
          <w:b/>
          <w:sz w:val="24"/>
          <w:szCs w:val="24"/>
          <w:u w:val="single"/>
        </w:rPr>
        <w:t>Burs Sonrası Durum Örneği</w:t>
      </w:r>
      <w:r w:rsidR="00116E78" w:rsidRPr="00CB07A4">
        <w:rPr>
          <w:rFonts w:ascii="Book Antiqua" w:hAnsi="Book Antiqua"/>
          <w:b/>
          <w:sz w:val="24"/>
          <w:szCs w:val="24"/>
          <w:u w:val="single"/>
        </w:rPr>
        <w:t xml:space="preserve"> ;</w:t>
      </w:r>
      <w:r w:rsidR="00116E78" w:rsidRPr="00CB07A4">
        <w:rPr>
          <w:rFonts w:ascii="Book Antiqua" w:hAnsi="Book Antiqua"/>
          <w:sz w:val="24"/>
          <w:szCs w:val="24"/>
        </w:rPr>
        <w:t xml:space="preserve">  </w:t>
      </w:r>
    </w:p>
    <w:p w:rsidR="00116E78" w:rsidRDefault="00116E78" w:rsidP="00116E78">
      <w:pPr>
        <w:rPr>
          <w:rFonts w:ascii="Book Antiqua" w:eastAsia="Times New Roman" w:hAnsi="Book Antiqua" w:cs="Calibri"/>
          <w:color w:val="000000"/>
          <w:sz w:val="24"/>
          <w:szCs w:val="24"/>
          <w:lang w:eastAsia="tr-TR"/>
        </w:rPr>
      </w:pPr>
      <w:r w:rsidRPr="00CB07A4">
        <w:rPr>
          <w:rFonts w:ascii="Book Antiqua" w:hAnsi="Book Antiqua"/>
          <w:sz w:val="24"/>
          <w:szCs w:val="24"/>
        </w:rPr>
        <w:t xml:space="preserve">4 Kişilik Ranzalı Geçişli Oda,2 Banyolu Baza Yatak tercih eden ve aylık 13.000 </w:t>
      </w:r>
      <w:r w:rsidRPr="00CB07A4">
        <w:rPr>
          <w:rFonts w:ascii="Calibri" w:eastAsia="Times New Roman" w:hAnsi="Calibri" w:cs="Calibri"/>
          <w:color w:val="000000"/>
          <w:sz w:val="24"/>
          <w:szCs w:val="24"/>
          <w:lang w:eastAsia="tr-TR"/>
        </w:rPr>
        <w:t>₺</w:t>
      </w:r>
      <w:r w:rsidRPr="00CB07A4">
        <w:rPr>
          <w:rFonts w:ascii="Book Antiqua" w:eastAsia="Times New Roman" w:hAnsi="Book Antiqua" w:cs="Calibri"/>
          <w:color w:val="000000"/>
          <w:sz w:val="24"/>
          <w:szCs w:val="24"/>
          <w:lang w:eastAsia="tr-TR"/>
        </w:rPr>
        <w:t xml:space="preserve"> ücret ile </w:t>
      </w:r>
      <w:r>
        <w:rPr>
          <w:rFonts w:ascii="Book Antiqua" w:eastAsia="Times New Roman" w:hAnsi="Book Antiqua" w:cs="Calibri"/>
          <w:color w:val="000000"/>
          <w:sz w:val="24"/>
          <w:szCs w:val="24"/>
          <w:lang w:eastAsia="tr-TR"/>
        </w:rPr>
        <w:t xml:space="preserve">kayıt yaptıran </w:t>
      </w:r>
      <w:r w:rsidRPr="00CB07A4">
        <w:rPr>
          <w:rFonts w:ascii="Book Antiqua" w:eastAsia="Times New Roman" w:hAnsi="Book Antiqua" w:cs="Calibri"/>
          <w:color w:val="000000"/>
          <w:sz w:val="24"/>
          <w:szCs w:val="24"/>
          <w:lang w:eastAsia="tr-TR"/>
        </w:rPr>
        <w:t xml:space="preserve">öğrenci, </w:t>
      </w:r>
    </w:p>
    <w:p w:rsidR="00116E78" w:rsidRPr="00CB07A4" w:rsidRDefault="00116E78" w:rsidP="00116E78">
      <w:pPr>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 xml:space="preserve">Kredi Yurtlar Kurumu </w:t>
      </w:r>
      <w:r>
        <w:rPr>
          <w:rFonts w:ascii="Book Antiqua" w:eastAsia="Times New Roman" w:hAnsi="Book Antiqua" w:cs="Calibri"/>
          <w:color w:val="000000"/>
          <w:sz w:val="24"/>
          <w:szCs w:val="24"/>
          <w:lang w:eastAsia="tr-TR"/>
        </w:rPr>
        <w:t xml:space="preserve">Genel Müdürlüğü’nün İDA Yüksek Öğrenim Erkek Öğrenci Yurdu’nda 1 </w:t>
      </w:r>
      <w:r w:rsidRPr="00CB07A4">
        <w:rPr>
          <w:rFonts w:ascii="Book Antiqua" w:eastAsia="Times New Roman" w:hAnsi="Book Antiqua" w:cs="Calibri"/>
          <w:color w:val="000000"/>
          <w:sz w:val="24"/>
          <w:szCs w:val="24"/>
          <w:lang w:eastAsia="tr-TR"/>
        </w:rPr>
        <w:t>ay boyunca kahvaltı,</w:t>
      </w:r>
      <w:r>
        <w:rPr>
          <w:rFonts w:ascii="Book Antiqua" w:eastAsia="Times New Roman" w:hAnsi="Book Antiqua" w:cs="Calibri"/>
          <w:color w:val="000000"/>
          <w:sz w:val="24"/>
          <w:szCs w:val="24"/>
          <w:lang w:eastAsia="tr-TR"/>
        </w:rPr>
        <w:t xml:space="preserve"> </w:t>
      </w:r>
      <w:r w:rsidRPr="00CB07A4">
        <w:rPr>
          <w:rFonts w:ascii="Book Antiqua" w:eastAsia="Times New Roman" w:hAnsi="Book Antiqua" w:cs="Calibri"/>
          <w:color w:val="000000"/>
          <w:sz w:val="24"/>
          <w:szCs w:val="24"/>
          <w:lang w:eastAsia="tr-TR"/>
        </w:rPr>
        <w:t xml:space="preserve">akşam yemeği ve barınma </w:t>
      </w:r>
      <w:r>
        <w:rPr>
          <w:rFonts w:ascii="Book Antiqua" w:eastAsia="Times New Roman" w:hAnsi="Book Antiqua" w:cs="Calibri"/>
          <w:color w:val="000000"/>
          <w:sz w:val="24"/>
          <w:szCs w:val="24"/>
          <w:lang w:eastAsia="tr-TR"/>
        </w:rPr>
        <w:t xml:space="preserve">hizmetlerinden tam faydalanma ( 30 kahvaltı,30 akşam yemeği,30 gün barınma ) </w:t>
      </w:r>
      <w:r w:rsidRPr="00CB07A4">
        <w:rPr>
          <w:rFonts w:ascii="Book Antiqua" w:eastAsia="Times New Roman" w:hAnsi="Book Antiqua" w:cs="Calibri"/>
          <w:color w:val="000000"/>
          <w:sz w:val="24"/>
          <w:szCs w:val="24"/>
          <w:lang w:eastAsia="tr-TR"/>
        </w:rPr>
        <w:t xml:space="preserve">karşılığı </w:t>
      </w:r>
      <w:r>
        <w:rPr>
          <w:rFonts w:ascii="Book Antiqua" w:eastAsia="Times New Roman" w:hAnsi="Book Antiqua" w:cs="Calibri"/>
          <w:color w:val="000000"/>
          <w:sz w:val="24"/>
          <w:szCs w:val="24"/>
          <w:lang w:eastAsia="tr-TR"/>
        </w:rPr>
        <w:t xml:space="preserve">ödeyeceği </w:t>
      </w:r>
      <w:r w:rsidRPr="00CB07A4">
        <w:rPr>
          <w:rFonts w:ascii="Book Antiqua" w:eastAsia="Times New Roman" w:hAnsi="Book Antiqua" w:cs="Calibri"/>
          <w:color w:val="000000"/>
          <w:sz w:val="24"/>
          <w:szCs w:val="24"/>
          <w:lang w:eastAsia="tr-TR"/>
        </w:rPr>
        <w:t xml:space="preserve">3.900 </w:t>
      </w:r>
      <w:r w:rsidRPr="00CB07A4">
        <w:rPr>
          <w:rFonts w:ascii="Calibri" w:eastAsia="Times New Roman" w:hAnsi="Calibri" w:cs="Calibri"/>
          <w:color w:val="000000"/>
          <w:sz w:val="24"/>
          <w:szCs w:val="24"/>
          <w:lang w:eastAsia="tr-TR"/>
        </w:rPr>
        <w:t>₺</w:t>
      </w:r>
      <w:r>
        <w:rPr>
          <w:rFonts w:ascii="Book Antiqua" w:eastAsia="Times New Roman" w:hAnsi="Book Antiqua" w:cs="Calibri"/>
          <w:color w:val="000000"/>
          <w:sz w:val="24"/>
          <w:szCs w:val="24"/>
          <w:lang w:eastAsia="tr-TR"/>
        </w:rPr>
        <w:t xml:space="preserve"> barınma ve beslenme desteğini alır.</w:t>
      </w:r>
    </w:p>
    <w:p w:rsidR="00116E78" w:rsidRPr="00CB07A4" w:rsidRDefault="00116E78" w:rsidP="00116E78">
      <w:pPr>
        <w:rPr>
          <w:rFonts w:ascii="Book Antiqua" w:hAnsi="Book Antiqua"/>
          <w:sz w:val="24"/>
          <w:szCs w:val="24"/>
        </w:rPr>
      </w:pPr>
      <w:r w:rsidRPr="00CB07A4">
        <w:rPr>
          <w:rFonts w:ascii="Book Antiqua" w:eastAsia="Times New Roman" w:hAnsi="Book Antiqua" w:cs="Calibri"/>
          <w:color w:val="000000"/>
          <w:sz w:val="24"/>
          <w:szCs w:val="24"/>
          <w:lang w:eastAsia="tr-TR"/>
        </w:rPr>
        <w:t xml:space="preserve">Bu durumda öğrenci Yurt İdaremizin kamu yararı statüsü sayesinde </w:t>
      </w:r>
      <w:r>
        <w:rPr>
          <w:rFonts w:ascii="Book Antiqua" w:eastAsia="Times New Roman" w:hAnsi="Book Antiqua" w:cs="Calibri"/>
          <w:color w:val="000000"/>
          <w:sz w:val="24"/>
          <w:szCs w:val="24"/>
          <w:lang w:eastAsia="tr-TR"/>
        </w:rPr>
        <w:t xml:space="preserve">aylık % 30 eğitim bursu alır.Böylelikle </w:t>
      </w:r>
      <w:r w:rsidRPr="00CB07A4">
        <w:rPr>
          <w:rFonts w:ascii="Book Antiqua" w:eastAsia="Times New Roman" w:hAnsi="Book Antiqua" w:cs="Calibri"/>
          <w:color w:val="000000"/>
          <w:sz w:val="24"/>
          <w:szCs w:val="24"/>
          <w:lang w:eastAsia="tr-TR"/>
        </w:rPr>
        <w:t xml:space="preserve">bütçesine yansıyan ücret 9.100 </w:t>
      </w:r>
      <w:r w:rsidRPr="00CB07A4">
        <w:rPr>
          <w:rFonts w:ascii="Calibri" w:eastAsia="Times New Roman" w:hAnsi="Calibri" w:cs="Calibri"/>
          <w:color w:val="000000"/>
          <w:sz w:val="24"/>
          <w:szCs w:val="24"/>
          <w:lang w:eastAsia="tr-TR"/>
        </w:rPr>
        <w:t>₺</w:t>
      </w:r>
      <w:r w:rsidRPr="00CB07A4">
        <w:rPr>
          <w:rFonts w:ascii="Book Antiqua" w:eastAsia="Times New Roman" w:hAnsi="Book Antiqua" w:cs="Calibri"/>
          <w:color w:val="000000"/>
          <w:sz w:val="24"/>
          <w:szCs w:val="24"/>
          <w:lang w:eastAsia="tr-TR"/>
        </w:rPr>
        <w:t xml:space="preserve"> ‘</w:t>
      </w:r>
      <w:r>
        <w:rPr>
          <w:rFonts w:ascii="Book Antiqua" w:eastAsia="Times New Roman" w:hAnsi="Book Antiqua" w:cs="Calibri"/>
          <w:color w:val="000000"/>
          <w:sz w:val="24"/>
          <w:szCs w:val="24"/>
          <w:lang w:eastAsia="tr-TR"/>
        </w:rPr>
        <w:t>ye karşılık gelmiş olur.</w:t>
      </w:r>
      <w:r w:rsidRPr="00CB07A4">
        <w:rPr>
          <w:rFonts w:ascii="Book Antiqua" w:eastAsia="Times New Roman" w:hAnsi="Book Antiqua" w:cs="Calibri"/>
          <w:color w:val="000000"/>
          <w:sz w:val="24"/>
          <w:szCs w:val="24"/>
          <w:lang w:eastAsia="tr-TR"/>
        </w:rPr>
        <w:t xml:space="preserve"> </w:t>
      </w:r>
    </w:p>
    <w:p w:rsidR="00116E78" w:rsidRPr="00CB07A4" w:rsidRDefault="00116E78" w:rsidP="00DE4862">
      <w:pPr>
        <w:rPr>
          <w:rFonts w:ascii="Book Antiqua" w:hAnsi="Book Antiqua"/>
          <w:sz w:val="24"/>
          <w:szCs w:val="24"/>
        </w:rPr>
      </w:pPr>
    </w:p>
    <w:p w:rsidR="00FC0A00" w:rsidRPr="00FD3E98" w:rsidRDefault="00116E78" w:rsidP="00FD3E98">
      <w:pPr>
        <w:pStyle w:val="ListeParagraf"/>
        <w:numPr>
          <w:ilvl w:val="0"/>
          <w:numId w:val="5"/>
        </w:numPr>
        <w:rPr>
          <w:rFonts w:ascii="Book Antiqua" w:eastAsiaTheme="minorHAnsi" w:hAnsi="Book Antiqua" w:cstheme="minorBidi"/>
          <w:b/>
          <w:lang w:eastAsia="en-US"/>
        </w:rPr>
      </w:pPr>
      <w:r w:rsidRPr="00FD3E98">
        <w:rPr>
          <w:rFonts w:ascii="Book Antiqua" w:hAnsi="Book Antiqua"/>
          <w:b/>
        </w:rPr>
        <w:t xml:space="preserve"> Eşit Taksitle </w:t>
      </w:r>
      <w:r w:rsidR="00FC0A00" w:rsidRPr="00FD3E98">
        <w:rPr>
          <w:rFonts w:ascii="Book Antiqua" w:eastAsiaTheme="minorHAnsi" w:hAnsi="Book Antiqua" w:cstheme="minorBidi"/>
          <w:b/>
          <w:lang w:eastAsia="en-US"/>
        </w:rPr>
        <w:t xml:space="preserve">Ödeme Seçeneği </w:t>
      </w:r>
      <w:r w:rsidRPr="00FD3E98">
        <w:rPr>
          <w:rFonts w:ascii="Book Antiqua" w:hAnsi="Book Antiqua"/>
          <w:b/>
        </w:rPr>
        <w:t>;</w:t>
      </w:r>
    </w:p>
    <w:p w:rsidR="00DE4862" w:rsidRPr="00CB07A4" w:rsidRDefault="00DE4862" w:rsidP="00DE4862">
      <w:pPr>
        <w:rPr>
          <w:rFonts w:ascii="Book Antiqua" w:hAnsi="Book Antiqua"/>
          <w:sz w:val="24"/>
          <w:szCs w:val="24"/>
        </w:rPr>
      </w:pPr>
    </w:p>
    <w:tbl>
      <w:tblPr>
        <w:tblpPr w:leftFromText="141" w:rightFromText="141" w:vertAnchor="text" w:horzAnchor="margin" w:tblpXSpec="center" w:tblpY="1129"/>
        <w:tblW w:w="10506" w:type="dxa"/>
        <w:tblCellMar>
          <w:left w:w="70" w:type="dxa"/>
          <w:right w:w="70" w:type="dxa"/>
        </w:tblCellMar>
        <w:tblLook w:val="04A0"/>
      </w:tblPr>
      <w:tblGrid>
        <w:gridCol w:w="4740"/>
        <w:gridCol w:w="960"/>
        <w:gridCol w:w="1465"/>
        <w:gridCol w:w="1701"/>
        <w:gridCol w:w="1640"/>
      </w:tblGrid>
      <w:tr w:rsidR="00116E78" w:rsidRPr="00CB07A4" w:rsidTr="00116E78">
        <w:trPr>
          <w:trHeight w:val="1170"/>
        </w:trPr>
        <w:tc>
          <w:tcPr>
            <w:tcW w:w="4740" w:type="dxa"/>
            <w:tcBorders>
              <w:top w:val="single" w:sz="4" w:space="0" w:color="auto"/>
              <w:left w:val="single" w:sz="4" w:space="0" w:color="auto"/>
              <w:bottom w:val="nil"/>
              <w:right w:val="nil"/>
            </w:tcBorders>
            <w:shd w:val="clear" w:color="auto" w:fill="auto"/>
            <w:noWrap/>
            <w:vAlign w:val="bottom"/>
            <w:hideMark/>
          </w:tcPr>
          <w:p w:rsidR="00116E78" w:rsidRPr="00CB07A4" w:rsidRDefault="00116E78" w:rsidP="00116E78">
            <w:pPr>
              <w:spacing w:after="0" w:line="240" w:lineRule="auto"/>
              <w:rPr>
                <w:rFonts w:ascii="Book Antiqua" w:eastAsia="Times New Roman" w:hAnsi="Book Antiqua" w:cs="Calibri"/>
                <w:b/>
                <w:color w:val="000000"/>
                <w:sz w:val="24"/>
                <w:szCs w:val="24"/>
                <w:lang w:eastAsia="tr-TR"/>
              </w:rPr>
            </w:pPr>
            <w:r w:rsidRPr="00FC0A00">
              <w:rPr>
                <w:rFonts w:ascii="Book Antiqua" w:eastAsia="Times New Roman" w:hAnsi="Book Antiqua" w:cs="Calibri"/>
                <w:b/>
                <w:color w:val="000000"/>
                <w:sz w:val="24"/>
                <w:szCs w:val="24"/>
                <w:lang w:eastAsia="tr-TR"/>
              </w:rPr>
              <w:t>ODA TİPİ VE ÖZELLİKLERİ</w:t>
            </w:r>
          </w:p>
          <w:p w:rsidR="00116E78" w:rsidRPr="00FC0A00" w:rsidRDefault="00116E78" w:rsidP="00116E78">
            <w:pPr>
              <w:spacing w:after="0" w:line="240" w:lineRule="auto"/>
              <w:rPr>
                <w:rFonts w:ascii="Book Antiqua" w:eastAsia="Times New Roman" w:hAnsi="Book Antiqua" w:cs="Calibri"/>
                <w:b/>
                <w:color w:val="000000"/>
                <w:sz w:val="24"/>
                <w:szCs w:val="24"/>
                <w:lang w:eastAsia="tr-TR"/>
              </w:rPr>
            </w:pPr>
          </w:p>
        </w:tc>
        <w:tc>
          <w:tcPr>
            <w:tcW w:w="960" w:type="dxa"/>
            <w:tcBorders>
              <w:top w:val="single" w:sz="4" w:space="0" w:color="auto"/>
              <w:left w:val="nil"/>
              <w:bottom w:val="nil"/>
              <w:right w:val="single" w:sz="4" w:space="0" w:color="auto"/>
            </w:tcBorders>
            <w:shd w:val="clear" w:color="auto" w:fill="auto"/>
            <w:noWrap/>
            <w:vAlign w:val="bottom"/>
            <w:hideMark/>
          </w:tcPr>
          <w:p w:rsidR="00116E78" w:rsidRPr="00FC0A00" w:rsidRDefault="00116E78" w:rsidP="00116E78">
            <w:pPr>
              <w:spacing w:after="0" w:line="240" w:lineRule="auto"/>
              <w:jc w:val="center"/>
              <w:rPr>
                <w:rFonts w:ascii="Book Antiqua" w:eastAsia="Times New Roman" w:hAnsi="Book Antiqua" w:cs="Calibri"/>
                <w:b/>
                <w:color w:val="000000"/>
                <w:sz w:val="24"/>
                <w:szCs w:val="24"/>
                <w:lang w:eastAsia="tr-TR"/>
              </w:rPr>
            </w:pPr>
          </w:p>
        </w:tc>
        <w:tc>
          <w:tcPr>
            <w:tcW w:w="1465" w:type="dxa"/>
            <w:tcBorders>
              <w:top w:val="single" w:sz="4" w:space="0" w:color="auto"/>
              <w:left w:val="nil"/>
              <w:bottom w:val="nil"/>
              <w:right w:val="single" w:sz="4" w:space="0" w:color="auto"/>
            </w:tcBorders>
            <w:shd w:val="clear" w:color="auto" w:fill="auto"/>
            <w:noWrap/>
            <w:vAlign w:val="bottom"/>
            <w:hideMark/>
          </w:tcPr>
          <w:p w:rsidR="00116E78" w:rsidRPr="00FC0A00" w:rsidRDefault="00116E78" w:rsidP="00116E78">
            <w:pPr>
              <w:spacing w:after="0" w:line="240" w:lineRule="auto"/>
              <w:jc w:val="center"/>
              <w:rPr>
                <w:rFonts w:ascii="Book Antiqua" w:eastAsia="Times New Roman" w:hAnsi="Book Antiqua" w:cs="Calibri"/>
                <w:b/>
                <w:color w:val="000000"/>
                <w:sz w:val="24"/>
                <w:szCs w:val="24"/>
                <w:lang w:eastAsia="tr-TR"/>
              </w:rPr>
            </w:pPr>
            <w:r w:rsidRPr="00FC0A00">
              <w:rPr>
                <w:rFonts w:ascii="Book Antiqua" w:eastAsia="Times New Roman" w:hAnsi="Book Antiqua" w:cs="Calibri"/>
                <w:b/>
                <w:color w:val="000000"/>
                <w:sz w:val="24"/>
                <w:szCs w:val="24"/>
                <w:lang w:eastAsia="tr-TR"/>
              </w:rPr>
              <w:t xml:space="preserve">AYLIK </w:t>
            </w:r>
            <w:r w:rsidRPr="00CB07A4">
              <w:rPr>
                <w:rFonts w:ascii="Book Antiqua" w:eastAsia="Times New Roman" w:hAnsi="Book Antiqua" w:cs="Calibri"/>
                <w:b/>
                <w:color w:val="000000"/>
                <w:sz w:val="24"/>
                <w:szCs w:val="24"/>
                <w:lang w:eastAsia="tr-TR"/>
              </w:rPr>
              <w:t xml:space="preserve"> PEŞİN </w:t>
            </w:r>
            <w:r w:rsidRPr="00FC0A00">
              <w:rPr>
                <w:rFonts w:ascii="Book Antiqua" w:eastAsia="Times New Roman" w:hAnsi="Book Antiqua" w:cs="Calibri"/>
                <w:b/>
                <w:color w:val="000000"/>
                <w:sz w:val="24"/>
                <w:szCs w:val="24"/>
                <w:lang w:eastAsia="tr-TR"/>
              </w:rPr>
              <w:t>ÜCRET</w:t>
            </w:r>
          </w:p>
        </w:tc>
        <w:tc>
          <w:tcPr>
            <w:tcW w:w="1701" w:type="dxa"/>
            <w:tcBorders>
              <w:top w:val="single" w:sz="4" w:space="0" w:color="auto"/>
              <w:left w:val="single" w:sz="4" w:space="0" w:color="auto"/>
              <w:bottom w:val="nil"/>
              <w:right w:val="single" w:sz="4" w:space="0" w:color="auto"/>
            </w:tcBorders>
            <w:shd w:val="clear" w:color="auto" w:fill="auto"/>
            <w:noWrap/>
            <w:vAlign w:val="bottom"/>
            <w:hideMark/>
          </w:tcPr>
          <w:p w:rsidR="00116E78" w:rsidRPr="00FC0A00" w:rsidRDefault="00116E78" w:rsidP="00116E78">
            <w:pPr>
              <w:spacing w:after="0" w:line="240" w:lineRule="auto"/>
              <w:jc w:val="center"/>
              <w:rPr>
                <w:rFonts w:ascii="Book Antiqua" w:eastAsia="Times New Roman" w:hAnsi="Book Antiqua" w:cs="Calibri"/>
                <w:b/>
                <w:color w:val="000000"/>
                <w:sz w:val="24"/>
                <w:szCs w:val="24"/>
                <w:lang w:eastAsia="tr-TR"/>
              </w:rPr>
            </w:pPr>
            <w:r w:rsidRPr="00FC0A00">
              <w:rPr>
                <w:rFonts w:ascii="Book Antiqua" w:eastAsia="Times New Roman" w:hAnsi="Book Antiqua" w:cs="Calibri"/>
                <w:b/>
                <w:color w:val="000000"/>
                <w:sz w:val="24"/>
                <w:szCs w:val="24"/>
                <w:lang w:eastAsia="tr-TR"/>
              </w:rPr>
              <w:t xml:space="preserve">YILLIK </w:t>
            </w:r>
            <w:r w:rsidRPr="00CB07A4">
              <w:rPr>
                <w:rFonts w:ascii="Book Antiqua" w:eastAsia="Times New Roman" w:hAnsi="Book Antiqua" w:cs="Calibri"/>
                <w:b/>
                <w:color w:val="000000"/>
                <w:sz w:val="24"/>
                <w:szCs w:val="24"/>
                <w:lang w:eastAsia="tr-TR"/>
              </w:rPr>
              <w:t xml:space="preserve">PEŞİN </w:t>
            </w:r>
            <w:r w:rsidRPr="00FC0A00">
              <w:rPr>
                <w:rFonts w:ascii="Book Antiqua" w:eastAsia="Times New Roman" w:hAnsi="Book Antiqua" w:cs="Calibri"/>
                <w:b/>
                <w:color w:val="000000"/>
                <w:sz w:val="24"/>
                <w:szCs w:val="24"/>
                <w:lang w:eastAsia="tr-TR"/>
              </w:rPr>
              <w:t>ÜCRET</w:t>
            </w:r>
          </w:p>
        </w:tc>
        <w:tc>
          <w:tcPr>
            <w:tcW w:w="1640" w:type="dxa"/>
            <w:tcBorders>
              <w:top w:val="single" w:sz="4" w:space="0" w:color="auto"/>
              <w:left w:val="single" w:sz="4" w:space="0" w:color="auto"/>
              <w:bottom w:val="nil"/>
              <w:right w:val="single" w:sz="4" w:space="0" w:color="auto"/>
            </w:tcBorders>
            <w:shd w:val="clear" w:color="auto" w:fill="auto"/>
            <w:vAlign w:val="bottom"/>
            <w:hideMark/>
          </w:tcPr>
          <w:p w:rsidR="00116E78" w:rsidRPr="00FC0A00" w:rsidRDefault="00116E78" w:rsidP="00116E78">
            <w:pPr>
              <w:spacing w:after="0" w:line="240" w:lineRule="auto"/>
              <w:jc w:val="center"/>
              <w:rPr>
                <w:rFonts w:ascii="Book Antiqua" w:eastAsia="Times New Roman" w:hAnsi="Book Antiqua" w:cs="Calibri"/>
                <w:b/>
                <w:color w:val="000000"/>
                <w:sz w:val="24"/>
                <w:szCs w:val="24"/>
                <w:lang w:eastAsia="tr-TR"/>
              </w:rPr>
            </w:pPr>
            <w:r w:rsidRPr="00FC0A00">
              <w:rPr>
                <w:rFonts w:ascii="Book Antiqua" w:eastAsia="Times New Roman" w:hAnsi="Book Antiqua" w:cs="Calibri"/>
                <w:b/>
                <w:color w:val="000000"/>
                <w:sz w:val="24"/>
                <w:szCs w:val="24"/>
                <w:lang w:eastAsia="tr-TR"/>
              </w:rPr>
              <w:t xml:space="preserve">% 15 VADE FARKI </w:t>
            </w:r>
            <w:r w:rsidRPr="00CB07A4">
              <w:rPr>
                <w:rFonts w:ascii="Book Antiqua" w:eastAsia="Times New Roman" w:hAnsi="Book Antiqua" w:cs="Calibri"/>
                <w:b/>
                <w:color w:val="000000"/>
                <w:sz w:val="24"/>
                <w:szCs w:val="24"/>
                <w:lang w:eastAsia="tr-TR"/>
              </w:rPr>
              <w:t xml:space="preserve">                   </w:t>
            </w:r>
            <w:r w:rsidRPr="00FC0A00">
              <w:rPr>
                <w:rFonts w:ascii="Book Antiqua" w:eastAsia="Times New Roman" w:hAnsi="Book Antiqua" w:cs="Calibri"/>
                <w:b/>
                <w:color w:val="000000"/>
                <w:sz w:val="24"/>
                <w:szCs w:val="24"/>
                <w:lang w:eastAsia="tr-TR"/>
              </w:rPr>
              <w:t xml:space="preserve">( </w:t>
            </w:r>
            <w:r w:rsidRPr="00CB07A4">
              <w:rPr>
                <w:rFonts w:ascii="Book Antiqua" w:eastAsia="Times New Roman" w:hAnsi="Book Antiqua" w:cs="Calibri"/>
                <w:b/>
                <w:color w:val="000000"/>
                <w:sz w:val="24"/>
                <w:szCs w:val="24"/>
                <w:lang w:eastAsia="tr-TR"/>
              </w:rPr>
              <w:t xml:space="preserve">4 </w:t>
            </w:r>
            <w:r w:rsidRPr="00FC0A00">
              <w:rPr>
                <w:rFonts w:ascii="Book Antiqua" w:eastAsia="Times New Roman" w:hAnsi="Book Antiqua" w:cs="Calibri"/>
                <w:b/>
                <w:color w:val="000000"/>
                <w:sz w:val="24"/>
                <w:szCs w:val="24"/>
                <w:lang w:eastAsia="tr-TR"/>
              </w:rPr>
              <w:t>TAKSİTLİ ÖDEME )</w:t>
            </w:r>
          </w:p>
        </w:tc>
      </w:tr>
      <w:tr w:rsidR="00116E78" w:rsidRPr="00CB07A4" w:rsidTr="00116E78">
        <w:trPr>
          <w:trHeight w:val="320"/>
        </w:trPr>
        <w:tc>
          <w:tcPr>
            <w:tcW w:w="570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4 Kişilik Ranzalı Geçişli Oda, 2 Banyolu Baza Yatak</w:t>
            </w:r>
          </w:p>
        </w:tc>
        <w:tc>
          <w:tcPr>
            <w:tcW w:w="1465" w:type="dxa"/>
            <w:tcBorders>
              <w:top w:val="single" w:sz="8" w:space="0" w:color="auto"/>
              <w:left w:val="nil"/>
              <w:bottom w:val="single" w:sz="8" w:space="0" w:color="auto"/>
              <w:right w:val="single" w:sz="8" w:space="0" w:color="auto"/>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xml:space="preserve">13.000,00 </w:t>
            </w:r>
            <w:r w:rsidRPr="00FC0A00">
              <w:rPr>
                <w:rFonts w:ascii="Calibri" w:eastAsia="Times New Roman" w:hAnsi="Calibri" w:cs="Calibri"/>
                <w:color w:val="000000"/>
                <w:sz w:val="24"/>
                <w:szCs w:val="24"/>
                <w:lang w:eastAsia="tr-TR"/>
              </w:rPr>
              <w:t>₺</w:t>
            </w:r>
          </w:p>
        </w:tc>
        <w:tc>
          <w:tcPr>
            <w:tcW w:w="1701" w:type="dxa"/>
            <w:tcBorders>
              <w:top w:val="single" w:sz="8" w:space="0" w:color="auto"/>
              <w:left w:val="nil"/>
              <w:bottom w:val="single" w:sz="8" w:space="0" w:color="auto"/>
              <w:right w:val="single" w:sz="8" w:space="0" w:color="auto"/>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xml:space="preserve">130.000,00 </w:t>
            </w:r>
            <w:r w:rsidRPr="00FC0A00">
              <w:rPr>
                <w:rFonts w:ascii="Calibri" w:eastAsia="Times New Roman" w:hAnsi="Calibri" w:cs="Calibri"/>
                <w:color w:val="000000"/>
                <w:sz w:val="24"/>
                <w:szCs w:val="24"/>
                <w:lang w:eastAsia="tr-TR"/>
              </w:rPr>
              <w:t>₺</w:t>
            </w:r>
          </w:p>
        </w:tc>
        <w:tc>
          <w:tcPr>
            <w:tcW w:w="1640" w:type="dxa"/>
            <w:tcBorders>
              <w:top w:val="single" w:sz="4" w:space="0" w:color="auto"/>
              <w:left w:val="nil"/>
              <w:bottom w:val="nil"/>
              <w:right w:val="single" w:sz="4" w:space="0" w:color="auto"/>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xml:space="preserve">149.500,00 </w:t>
            </w:r>
            <w:r w:rsidRPr="00FC0A00">
              <w:rPr>
                <w:rFonts w:ascii="Calibri" w:eastAsia="Times New Roman" w:hAnsi="Calibri" w:cs="Calibri"/>
                <w:color w:val="000000"/>
                <w:sz w:val="24"/>
                <w:szCs w:val="24"/>
                <w:lang w:eastAsia="tr-TR"/>
              </w:rPr>
              <w:t>₺</w:t>
            </w:r>
          </w:p>
        </w:tc>
      </w:tr>
      <w:tr w:rsidR="00116E78" w:rsidRPr="00CB07A4" w:rsidTr="00116E78">
        <w:trPr>
          <w:trHeight w:val="320"/>
        </w:trPr>
        <w:tc>
          <w:tcPr>
            <w:tcW w:w="5700" w:type="dxa"/>
            <w:gridSpan w:val="2"/>
            <w:tcBorders>
              <w:top w:val="nil"/>
              <w:left w:val="single" w:sz="8" w:space="0" w:color="auto"/>
              <w:bottom w:val="single" w:sz="8" w:space="0" w:color="auto"/>
              <w:right w:val="single" w:sz="8" w:space="0" w:color="000000"/>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4 Kişilik Ranzalı Geçişli Oda, 2 Banyolu Ranza Yatak</w:t>
            </w:r>
          </w:p>
        </w:tc>
        <w:tc>
          <w:tcPr>
            <w:tcW w:w="1465" w:type="dxa"/>
            <w:tcBorders>
              <w:top w:val="nil"/>
              <w:left w:val="nil"/>
              <w:bottom w:val="single" w:sz="8" w:space="0" w:color="auto"/>
              <w:right w:val="single" w:sz="8" w:space="0" w:color="auto"/>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xml:space="preserve">12.750,00 </w:t>
            </w:r>
            <w:r w:rsidRPr="00FC0A00">
              <w:rPr>
                <w:rFonts w:ascii="Calibri" w:eastAsia="Times New Roman" w:hAnsi="Calibri" w:cs="Calibri"/>
                <w:color w:val="000000"/>
                <w:sz w:val="24"/>
                <w:szCs w:val="24"/>
                <w:lang w:eastAsia="tr-TR"/>
              </w:rPr>
              <w:t>₺</w:t>
            </w:r>
          </w:p>
        </w:tc>
        <w:tc>
          <w:tcPr>
            <w:tcW w:w="1701" w:type="dxa"/>
            <w:tcBorders>
              <w:top w:val="nil"/>
              <w:left w:val="nil"/>
              <w:bottom w:val="single" w:sz="8" w:space="0" w:color="auto"/>
              <w:right w:val="single" w:sz="8" w:space="0" w:color="auto"/>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xml:space="preserve">127.500,00 </w:t>
            </w:r>
            <w:r w:rsidRPr="00FC0A00">
              <w:rPr>
                <w:rFonts w:ascii="Calibri" w:eastAsia="Times New Roman" w:hAnsi="Calibri" w:cs="Calibri"/>
                <w:color w:val="000000"/>
                <w:sz w:val="24"/>
                <w:szCs w:val="24"/>
                <w:lang w:eastAsia="tr-TR"/>
              </w:rPr>
              <w:t>₺</w:t>
            </w:r>
          </w:p>
        </w:tc>
        <w:tc>
          <w:tcPr>
            <w:tcW w:w="1640" w:type="dxa"/>
            <w:tcBorders>
              <w:top w:val="single" w:sz="4" w:space="0" w:color="auto"/>
              <w:left w:val="nil"/>
              <w:bottom w:val="nil"/>
              <w:right w:val="single" w:sz="4" w:space="0" w:color="auto"/>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xml:space="preserve">146.625,00 </w:t>
            </w:r>
            <w:r w:rsidRPr="00FC0A00">
              <w:rPr>
                <w:rFonts w:ascii="Calibri" w:eastAsia="Times New Roman" w:hAnsi="Calibri" w:cs="Calibri"/>
                <w:color w:val="000000"/>
                <w:sz w:val="24"/>
                <w:szCs w:val="24"/>
                <w:lang w:eastAsia="tr-TR"/>
              </w:rPr>
              <w:t>₺</w:t>
            </w:r>
          </w:p>
        </w:tc>
      </w:tr>
      <w:tr w:rsidR="00116E78" w:rsidRPr="00CB07A4" w:rsidTr="00116E78">
        <w:trPr>
          <w:trHeight w:val="320"/>
        </w:trPr>
        <w:tc>
          <w:tcPr>
            <w:tcW w:w="5700" w:type="dxa"/>
            <w:gridSpan w:val="2"/>
            <w:tcBorders>
              <w:top w:val="nil"/>
              <w:left w:val="single" w:sz="8" w:space="0" w:color="auto"/>
              <w:bottom w:val="single" w:sz="8" w:space="0" w:color="auto"/>
              <w:right w:val="single" w:sz="8" w:space="0" w:color="000000"/>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xml:space="preserve">4 Kişilik </w:t>
            </w:r>
            <w:proofErr w:type="spellStart"/>
            <w:r w:rsidRPr="00FC0A00">
              <w:rPr>
                <w:rFonts w:ascii="Book Antiqua" w:eastAsia="Times New Roman" w:hAnsi="Book Antiqua" w:cs="Calibri"/>
                <w:color w:val="000000"/>
                <w:sz w:val="24"/>
                <w:szCs w:val="24"/>
                <w:lang w:eastAsia="tr-TR"/>
              </w:rPr>
              <w:t>Bazalı</w:t>
            </w:r>
            <w:proofErr w:type="spellEnd"/>
            <w:r w:rsidRPr="00FC0A00">
              <w:rPr>
                <w:rFonts w:ascii="Book Antiqua" w:eastAsia="Times New Roman" w:hAnsi="Book Antiqua" w:cs="Calibri"/>
                <w:color w:val="000000"/>
                <w:sz w:val="24"/>
                <w:szCs w:val="24"/>
                <w:lang w:eastAsia="tr-TR"/>
              </w:rPr>
              <w:t xml:space="preserve"> Geçişsiz Oda, 1 Banyolu, Baza Yatak</w:t>
            </w:r>
          </w:p>
        </w:tc>
        <w:tc>
          <w:tcPr>
            <w:tcW w:w="1465" w:type="dxa"/>
            <w:tcBorders>
              <w:top w:val="nil"/>
              <w:left w:val="nil"/>
              <w:bottom w:val="single" w:sz="8" w:space="0" w:color="auto"/>
              <w:right w:val="single" w:sz="8" w:space="0" w:color="auto"/>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xml:space="preserve">12.500,00 </w:t>
            </w:r>
            <w:r w:rsidRPr="00FC0A00">
              <w:rPr>
                <w:rFonts w:ascii="Calibri" w:eastAsia="Times New Roman" w:hAnsi="Calibri" w:cs="Calibri"/>
                <w:color w:val="000000"/>
                <w:sz w:val="24"/>
                <w:szCs w:val="24"/>
                <w:lang w:eastAsia="tr-TR"/>
              </w:rPr>
              <w:t>₺</w:t>
            </w:r>
          </w:p>
        </w:tc>
        <w:tc>
          <w:tcPr>
            <w:tcW w:w="1701" w:type="dxa"/>
            <w:tcBorders>
              <w:top w:val="nil"/>
              <w:left w:val="nil"/>
              <w:bottom w:val="single" w:sz="8" w:space="0" w:color="auto"/>
              <w:right w:val="single" w:sz="8" w:space="0" w:color="auto"/>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xml:space="preserve">125.000,00 </w:t>
            </w:r>
            <w:r w:rsidRPr="00FC0A00">
              <w:rPr>
                <w:rFonts w:ascii="Calibri" w:eastAsia="Times New Roman" w:hAnsi="Calibri" w:cs="Calibri"/>
                <w:color w:val="000000"/>
                <w:sz w:val="24"/>
                <w:szCs w:val="24"/>
                <w:lang w:eastAsia="tr-TR"/>
              </w:rPr>
              <w:t>₺</w:t>
            </w:r>
          </w:p>
        </w:tc>
        <w:tc>
          <w:tcPr>
            <w:tcW w:w="1640" w:type="dxa"/>
            <w:tcBorders>
              <w:top w:val="single" w:sz="4" w:space="0" w:color="auto"/>
              <w:left w:val="nil"/>
              <w:bottom w:val="nil"/>
              <w:right w:val="single" w:sz="4" w:space="0" w:color="auto"/>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xml:space="preserve">143.750,00 </w:t>
            </w:r>
            <w:r w:rsidRPr="00FC0A00">
              <w:rPr>
                <w:rFonts w:ascii="Calibri" w:eastAsia="Times New Roman" w:hAnsi="Calibri" w:cs="Calibri"/>
                <w:color w:val="000000"/>
                <w:sz w:val="24"/>
                <w:szCs w:val="24"/>
                <w:lang w:eastAsia="tr-TR"/>
              </w:rPr>
              <w:t>₺</w:t>
            </w:r>
          </w:p>
        </w:tc>
      </w:tr>
      <w:tr w:rsidR="00116E78" w:rsidRPr="00CB07A4" w:rsidTr="00116E78">
        <w:trPr>
          <w:trHeight w:val="320"/>
        </w:trPr>
        <w:tc>
          <w:tcPr>
            <w:tcW w:w="5700" w:type="dxa"/>
            <w:gridSpan w:val="2"/>
            <w:tcBorders>
              <w:top w:val="nil"/>
              <w:left w:val="single" w:sz="8" w:space="0" w:color="auto"/>
              <w:bottom w:val="single" w:sz="8" w:space="0" w:color="auto"/>
              <w:right w:val="single" w:sz="8" w:space="0" w:color="000000"/>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xml:space="preserve">4 Kişilik </w:t>
            </w:r>
            <w:proofErr w:type="spellStart"/>
            <w:r w:rsidRPr="00FC0A00">
              <w:rPr>
                <w:rFonts w:ascii="Book Antiqua" w:eastAsia="Times New Roman" w:hAnsi="Book Antiqua" w:cs="Calibri"/>
                <w:color w:val="000000"/>
                <w:sz w:val="24"/>
                <w:szCs w:val="24"/>
                <w:lang w:eastAsia="tr-TR"/>
              </w:rPr>
              <w:t>Bazalı</w:t>
            </w:r>
            <w:proofErr w:type="spellEnd"/>
            <w:r w:rsidRPr="00FC0A00">
              <w:rPr>
                <w:rFonts w:ascii="Book Antiqua" w:eastAsia="Times New Roman" w:hAnsi="Book Antiqua" w:cs="Calibri"/>
                <w:color w:val="000000"/>
                <w:sz w:val="24"/>
                <w:szCs w:val="24"/>
                <w:lang w:eastAsia="tr-TR"/>
              </w:rPr>
              <w:t xml:space="preserve"> Geçişli Oda, 2 Banyolu Baza Yatak </w:t>
            </w:r>
          </w:p>
        </w:tc>
        <w:tc>
          <w:tcPr>
            <w:tcW w:w="1465" w:type="dxa"/>
            <w:tcBorders>
              <w:top w:val="nil"/>
              <w:left w:val="nil"/>
              <w:bottom w:val="single" w:sz="8" w:space="0" w:color="auto"/>
              <w:right w:val="single" w:sz="8" w:space="0" w:color="auto"/>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13.250,00</w:t>
            </w:r>
            <w:r w:rsidRPr="00FC0A00">
              <w:rPr>
                <w:rFonts w:ascii="Calibri" w:eastAsia="Times New Roman" w:hAnsi="Calibri" w:cs="Calibri"/>
                <w:color w:val="000000"/>
                <w:sz w:val="24"/>
                <w:szCs w:val="24"/>
                <w:lang w:eastAsia="tr-TR"/>
              </w:rPr>
              <w:t>₺</w:t>
            </w:r>
          </w:p>
        </w:tc>
        <w:tc>
          <w:tcPr>
            <w:tcW w:w="1701" w:type="dxa"/>
            <w:tcBorders>
              <w:top w:val="nil"/>
              <w:left w:val="nil"/>
              <w:bottom w:val="single" w:sz="8" w:space="0" w:color="auto"/>
              <w:right w:val="single" w:sz="8" w:space="0" w:color="auto"/>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xml:space="preserve">132.500,00 </w:t>
            </w:r>
            <w:r w:rsidRPr="00FC0A00">
              <w:rPr>
                <w:rFonts w:ascii="Calibri" w:eastAsia="Times New Roman" w:hAnsi="Calibri" w:cs="Calibri"/>
                <w:color w:val="000000"/>
                <w:sz w:val="24"/>
                <w:szCs w:val="24"/>
                <w:lang w:eastAsia="tr-TR"/>
              </w:rPr>
              <w:t>₺</w:t>
            </w:r>
          </w:p>
        </w:tc>
        <w:tc>
          <w:tcPr>
            <w:tcW w:w="1640" w:type="dxa"/>
            <w:tcBorders>
              <w:top w:val="single" w:sz="4" w:space="0" w:color="auto"/>
              <w:left w:val="nil"/>
              <w:bottom w:val="nil"/>
              <w:right w:val="single" w:sz="4" w:space="0" w:color="auto"/>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xml:space="preserve">152.375,00 </w:t>
            </w:r>
            <w:r w:rsidRPr="00FC0A00">
              <w:rPr>
                <w:rFonts w:ascii="Calibri" w:eastAsia="Times New Roman" w:hAnsi="Calibri" w:cs="Calibri"/>
                <w:color w:val="000000"/>
                <w:sz w:val="24"/>
                <w:szCs w:val="24"/>
                <w:lang w:eastAsia="tr-TR"/>
              </w:rPr>
              <w:t>₺</w:t>
            </w:r>
          </w:p>
        </w:tc>
      </w:tr>
      <w:tr w:rsidR="00116E78" w:rsidRPr="00CB07A4" w:rsidTr="00116E78">
        <w:trPr>
          <w:trHeight w:val="320"/>
        </w:trPr>
        <w:tc>
          <w:tcPr>
            <w:tcW w:w="5700" w:type="dxa"/>
            <w:gridSpan w:val="2"/>
            <w:tcBorders>
              <w:top w:val="nil"/>
              <w:left w:val="single" w:sz="8" w:space="0" w:color="auto"/>
              <w:bottom w:val="single" w:sz="8" w:space="0" w:color="auto"/>
              <w:right w:val="single" w:sz="8" w:space="0" w:color="000000"/>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2 Kişilik Ranzalı Oda, 1 Banyolu Ranza Yatak</w:t>
            </w:r>
          </w:p>
        </w:tc>
        <w:tc>
          <w:tcPr>
            <w:tcW w:w="1465" w:type="dxa"/>
            <w:tcBorders>
              <w:top w:val="nil"/>
              <w:left w:val="nil"/>
              <w:bottom w:val="single" w:sz="8" w:space="0" w:color="auto"/>
              <w:right w:val="single" w:sz="8" w:space="0" w:color="auto"/>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xml:space="preserve">14.500,00 </w:t>
            </w:r>
            <w:r w:rsidRPr="00FC0A00">
              <w:rPr>
                <w:rFonts w:ascii="Calibri" w:eastAsia="Times New Roman" w:hAnsi="Calibri" w:cs="Calibri"/>
                <w:color w:val="000000"/>
                <w:sz w:val="24"/>
                <w:szCs w:val="24"/>
                <w:lang w:eastAsia="tr-TR"/>
              </w:rPr>
              <w:t>₺</w:t>
            </w:r>
          </w:p>
        </w:tc>
        <w:tc>
          <w:tcPr>
            <w:tcW w:w="1701" w:type="dxa"/>
            <w:tcBorders>
              <w:top w:val="nil"/>
              <w:left w:val="nil"/>
              <w:bottom w:val="single" w:sz="8" w:space="0" w:color="auto"/>
              <w:right w:val="single" w:sz="8" w:space="0" w:color="auto"/>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xml:space="preserve">145.000,00 </w:t>
            </w:r>
            <w:r w:rsidRPr="00FC0A00">
              <w:rPr>
                <w:rFonts w:ascii="Calibri" w:eastAsia="Times New Roman" w:hAnsi="Calibri" w:cs="Calibri"/>
                <w:color w:val="000000"/>
                <w:sz w:val="24"/>
                <w:szCs w:val="24"/>
                <w:lang w:eastAsia="tr-TR"/>
              </w:rPr>
              <w:t>₺</w:t>
            </w:r>
          </w:p>
        </w:tc>
        <w:tc>
          <w:tcPr>
            <w:tcW w:w="1640" w:type="dxa"/>
            <w:tcBorders>
              <w:top w:val="single" w:sz="4" w:space="0" w:color="auto"/>
              <w:left w:val="nil"/>
              <w:bottom w:val="nil"/>
              <w:right w:val="single" w:sz="4" w:space="0" w:color="auto"/>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xml:space="preserve">166.750,00 </w:t>
            </w:r>
            <w:r w:rsidRPr="00FC0A00">
              <w:rPr>
                <w:rFonts w:ascii="Calibri" w:eastAsia="Times New Roman" w:hAnsi="Calibri" w:cs="Calibri"/>
                <w:color w:val="000000"/>
                <w:sz w:val="24"/>
                <w:szCs w:val="24"/>
                <w:lang w:eastAsia="tr-TR"/>
              </w:rPr>
              <w:t>₺</w:t>
            </w:r>
          </w:p>
        </w:tc>
      </w:tr>
      <w:tr w:rsidR="00116E78" w:rsidRPr="00CB07A4" w:rsidTr="00116E78">
        <w:trPr>
          <w:trHeight w:val="320"/>
        </w:trPr>
        <w:tc>
          <w:tcPr>
            <w:tcW w:w="4740" w:type="dxa"/>
            <w:tcBorders>
              <w:top w:val="nil"/>
              <w:left w:val="single" w:sz="8" w:space="0" w:color="auto"/>
              <w:bottom w:val="single" w:sz="8" w:space="0" w:color="auto"/>
              <w:right w:val="nil"/>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2 Kişilik Ranzalı Oda, 1 Banyolu Baza Yatak</w:t>
            </w:r>
          </w:p>
        </w:tc>
        <w:tc>
          <w:tcPr>
            <w:tcW w:w="960" w:type="dxa"/>
            <w:tcBorders>
              <w:top w:val="nil"/>
              <w:left w:val="nil"/>
              <w:bottom w:val="single" w:sz="8" w:space="0" w:color="auto"/>
              <w:right w:val="single" w:sz="8" w:space="0" w:color="auto"/>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w:t>
            </w:r>
          </w:p>
        </w:tc>
        <w:tc>
          <w:tcPr>
            <w:tcW w:w="1465" w:type="dxa"/>
            <w:tcBorders>
              <w:top w:val="nil"/>
              <w:left w:val="nil"/>
              <w:bottom w:val="single" w:sz="8" w:space="0" w:color="auto"/>
              <w:right w:val="single" w:sz="8" w:space="0" w:color="auto"/>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xml:space="preserve">14.600,00 </w:t>
            </w:r>
            <w:r w:rsidRPr="00FC0A00">
              <w:rPr>
                <w:rFonts w:ascii="Calibri" w:eastAsia="Times New Roman" w:hAnsi="Calibri" w:cs="Calibri"/>
                <w:color w:val="000000"/>
                <w:sz w:val="24"/>
                <w:szCs w:val="24"/>
                <w:lang w:eastAsia="tr-TR"/>
              </w:rPr>
              <w:t>₺</w:t>
            </w:r>
          </w:p>
        </w:tc>
        <w:tc>
          <w:tcPr>
            <w:tcW w:w="1701" w:type="dxa"/>
            <w:tcBorders>
              <w:top w:val="nil"/>
              <w:left w:val="nil"/>
              <w:bottom w:val="single" w:sz="8" w:space="0" w:color="auto"/>
              <w:right w:val="single" w:sz="8" w:space="0" w:color="auto"/>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xml:space="preserve">146.000,00 </w:t>
            </w:r>
            <w:r w:rsidRPr="00FC0A00">
              <w:rPr>
                <w:rFonts w:ascii="Calibri" w:eastAsia="Times New Roman" w:hAnsi="Calibri" w:cs="Calibri"/>
                <w:color w:val="000000"/>
                <w:sz w:val="24"/>
                <w:szCs w:val="24"/>
                <w:lang w:eastAsia="tr-TR"/>
              </w:rPr>
              <w:t>₺</w:t>
            </w:r>
          </w:p>
        </w:tc>
        <w:tc>
          <w:tcPr>
            <w:tcW w:w="1640" w:type="dxa"/>
            <w:tcBorders>
              <w:top w:val="single" w:sz="4" w:space="0" w:color="auto"/>
              <w:left w:val="nil"/>
              <w:bottom w:val="nil"/>
              <w:right w:val="single" w:sz="4" w:space="0" w:color="auto"/>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xml:space="preserve">167.900,00 </w:t>
            </w:r>
            <w:r w:rsidRPr="00FC0A00">
              <w:rPr>
                <w:rFonts w:ascii="Calibri" w:eastAsia="Times New Roman" w:hAnsi="Calibri" w:cs="Calibri"/>
                <w:color w:val="000000"/>
                <w:sz w:val="24"/>
                <w:szCs w:val="24"/>
                <w:lang w:eastAsia="tr-TR"/>
              </w:rPr>
              <w:t>₺</w:t>
            </w:r>
          </w:p>
        </w:tc>
      </w:tr>
      <w:tr w:rsidR="00116E78" w:rsidRPr="00CB07A4" w:rsidTr="00116E78">
        <w:trPr>
          <w:trHeight w:val="320"/>
        </w:trPr>
        <w:tc>
          <w:tcPr>
            <w:tcW w:w="4740" w:type="dxa"/>
            <w:tcBorders>
              <w:top w:val="nil"/>
              <w:left w:val="single" w:sz="8" w:space="0" w:color="auto"/>
              <w:bottom w:val="single" w:sz="8" w:space="0" w:color="auto"/>
              <w:right w:val="nil"/>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xml:space="preserve">2 Kişilik </w:t>
            </w:r>
            <w:proofErr w:type="spellStart"/>
            <w:r w:rsidRPr="00FC0A00">
              <w:rPr>
                <w:rFonts w:ascii="Book Antiqua" w:eastAsia="Times New Roman" w:hAnsi="Book Antiqua" w:cs="Calibri"/>
                <w:color w:val="000000"/>
                <w:sz w:val="24"/>
                <w:szCs w:val="24"/>
                <w:lang w:eastAsia="tr-TR"/>
              </w:rPr>
              <w:t>Bazalı</w:t>
            </w:r>
            <w:proofErr w:type="spellEnd"/>
            <w:r w:rsidRPr="00FC0A00">
              <w:rPr>
                <w:rFonts w:ascii="Book Antiqua" w:eastAsia="Times New Roman" w:hAnsi="Book Antiqua" w:cs="Calibri"/>
                <w:color w:val="000000"/>
                <w:sz w:val="24"/>
                <w:szCs w:val="24"/>
                <w:lang w:eastAsia="tr-TR"/>
              </w:rPr>
              <w:t xml:space="preserve"> Oda, 1 Banyolu Baza Yatak </w:t>
            </w:r>
          </w:p>
        </w:tc>
        <w:tc>
          <w:tcPr>
            <w:tcW w:w="960" w:type="dxa"/>
            <w:tcBorders>
              <w:top w:val="nil"/>
              <w:left w:val="nil"/>
              <w:bottom w:val="single" w:sz="8" w:space="0" w:color="auto"/>
              <w:right w:val="single" w:sz="8" w:space="0" w:color="auto"/>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w:t>
            </w:r>
          </w:p>
        </w:tc>
        <w:tc>
          <w:tcPr>
            <w:tcW w:w="1465" w:type="dxa"/>
            <w:tcBorders>
              <w:top w:val="nil"/>
              <w:left w:val="nil"/>
              <w:bottom w:val="single" w:sz="8" w:space="0" w:color="auto"/>
              <w:right w:val="single" w:sz="8" w:space="0" w:color="auto"/>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xml:space="preserve">14.750,00 </w:t>
            </w:r>
            <w:r w:rsidRPr="00FC0A00">
              <w:rPr>
                <w:rFonts w:ascii="Calibri" w:eastAsia="Times New Roman" w:hAnsi="Calibri" w:cs="Calibri"/>
                <w:color w:val="000000"/>
                <w:sz w:val="24"/>
                <w:szCs w:val="24"/>
                <w:lang w:eastAsia="tr-TR"/>
              </w:rPr>
              <w:t>₺</w:t>
            </w:r>
          </w:p>
        </w:tc>
        <w:tc>
          <w:tcPr>
            <w:tcW w:w="1701" w:type="dxa"/>
            <w:tcBorders>
              <w:top w:val="nil"/>
              <w:left w:val="nil"/>
              <w:bottom w:val="single" w:sz="4" w:space="0" w:color="auto"/>
              <w:right w:val="single" w:sz="8" w:space="0" w:color="auto"/>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xml:space="preserve">147.500,00 </w:t>
            </w:r>
            <w:r w:rsidRPr="00FC0A00">
              <w:rPr>
                <w:rFonts w:ascii="Calibri" w:eastAsia="Times New Roman" w:hAnsi="Calibri" w:cs="Calibri"/>
                <w:color w:val="000000"/>
                <w:sz w:val="24"/>
                <w:szCs w:val="24"/>
                <w:lang w:eastAsia="tr-TR"/>
              </w:rPr>
              <w:t>₺</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116E78" w:rsidRPr="00FC0A00" w:rsidRDefault="00116E78" w:rsidP="00116E78">
            <w:pPr>
              <w:spacing w:after="0" w:line="240" w:lineRule="auto"/>
              <w:rPr>
                <w:rFonts w:ascii="Book Antiqua" w:eastAsia="Times New Roman" w:hAnsi="Book Antiqua" w:cs="Calibri"/>
                <w:color w:val="000000"/>
                <w:sz w:val="24"/>
                <w:szCs w:val="24"/>
                <w:lang w:eastAsia="tr-TR"/>
              </w:rPr>
            </w:pPr>
            <w:r w:rsidRPr="00FC0A00">
              <w:rPr>
                <w:rFonts w:ascii="Book Antiqua" w:eastAsia="Times New Roman" w:hAnsi="Book Antiqua" w:cs="Calibri"/>
                <w:color w:val="000000"/>
                <w:sz w:val="24"/>
                <w:szCs w:val="24"/>
                <w:lang w:eastAsia="tr-TR"/>
              </w:rPr>
              <w:t xml:space="preserve">169.625,00 </w:t>
            </w:r>
            <w:r w:rsidRPr="00FC0A00">
              <w:rPr>
                <w:rFonts w:ascii="Calibri" w:eastAsia="Times New Roman" w:hAnsi="Calibri" w:cs="Calibri"/>
                <w:color w:val="000000"/>
                <w:sz w:val="24"/>
                <w:szCs w:val="24"/>
                <w:lang w:eastAsia="tr-TR"/>
              </w:rPr>
              <w:t>₺</w:t>
            </w:r>
          </w:p>
        </w:tc>
      </w:tr>
    </w:tbl>
    <w:p w:rsidR="00FC0A00" w:rsidRPr="00CB07A4" w:rsidRDefault="00FC0A00" w:rsidP="00DE4862">
      <w:pPr>
        <w:rPr>
          <w:rFonts w:ascii="Book Antiqua" w:hAnsi="Book Antiqua"/>
          <w:sz w:val="24"/>
          <w:szCs w:val="24"/>
        </w:rPr>
      </w:pPr>
      <w:r w:rsidRPr="00CB07A4">
        <w:rPr>
          <w:rFonts w:ascii="Book Antiqua" w:hAnsi="Book Antiqua"/>
          <w:sz w:val="24"/>
          <w:szCs w:val="24"/>
        </w:rPr>
        <w:t xml:space="preserve">4 taksit ( EFT/Havale / Kredi Kartı ) ödeme seçeneği tercih edildiğinde yukarıda belirtilen fiyatlar üzerinden % 15 vade farkı uygulanır. </w:t>
      </w:r>
    </w:p>
    <w:p w:rsidR="00FC0A00" w:rsidRPr="00CB07A4" w:rsidRDefault="00FC0A00" w:rsidP="001E439B">
      <w:pPr>
        <w:rPr>
          <w:rFonts w:ascii="Book Antiqua" w:hAnsi="Book Antiqua"/>
          <w:sz w:val="24"/>
          <w:szCs w:val="24"/>
        </w:rPr>
      </w:pPr>
    </w:p>
    <w:p w:rsidR="00FC0A00" w:rsidRPr="00FD3E98" w:rsidRDefault="00116E78" w:rsidP="00FD3E98">
      <w:pPr>
        <w:pStyle w:val="ListeParagraf"/>
        <w:numPr>
          <w:ilvl w:val="0"/>
          <w:numId w:val="5"/>
        </w:numPr>
        <w:rPr>
          <w:rFonts w:ascii="Book Antiqua" w:hAnsi="Book Antiqua"/>
          <w:b/>
        </w:rPr>
      </w:pPr>
      <w:r w:rsidRPr="00FD3E98">
        <w:rPr>
          <w:rFonts w:ascii="Book Antiqua" w:hAnsi="Book Antiqua"/>
          <w:b/>
        </w:rPr>
        <w:t>Taksit Tablosu</w:t>
      </w:r>
    </w:p>
    <w:p w:rsidR="00DE4862" w:rsidRPr="00CB07A4" w:rsidRDefault="00DE4862" w:rsidP="001E439B">
      <w:pPr>
        <w:rPr>
          <w:rFonts w:ascii="Book Antiqua" w:hAnsi="Book Antiqua"/>
          <w:sz w:val="24"/>
          <w:szCs w:val="24"/>
        </w:rPr>
      </w:pPr>
    </w:p>
    <w:tbl>
      <w:tblPr>
        <w:tblW w:w="10249" w:type="dxa"/>
        <w:tblInd w:w="-681" w:type="dxa"/>
        <w:tblCellMar>
          <w:left w:w="70" w:type="dxa"/>
          <w:right w:w="70" w:type="dxa"/>
        </w:tblCellMar>
        <w:tblLook w:val="04A0"/>
      </w:tblPr>
      <w:tblGrid>
        <w:gridCol w:w="3303"/>
        <w:gridCol w:w="425"/>
        <w:gridCol w:w="2552"/>
        <w:gridCol w:w="2087"/>
        <w:gridCol w:w="1882"/>
      </w:tblGrid>
      <w:tr w:rsidR="00DE4862" w:rsidRPr="00CB07A4" w:rsidTr="005D75A4">
        <w:trPr>
          <w:trHeight w:val="310"/>
        </w:trPr>
        <w:tc>
          <w:tcPr>
            <w:tcW w:w="3303" w:type="dxa"/>
            <w:tcBorders>
              <w:top w:val="single" w:sz="4" w:space="0" w:color="auto"/>
              <w:left w:val="single" w:sz="4" w:space="0" w:color="auto"/>
              <w:bottom w:val="single" w:sz="4" w:space="0" w:color="auto"/>
              <w:right w:val="nil"/>
            </w:tcBorders>
            <w:shd w:val="clear" w:color="auto" w:fill="auto"/>
            <w:noWrap/>
            <w:vAlign w:val="bottom"/>
            <w:hideMark/>
          </w:tcPr>
          <w:p w:rsidR="00DE4862" w:rsidRPr="00CB07A4" w:rsidRDefault="00DE4862" w:rsidP="005D75A4">
            <w:pPr>
              <w:spacing w:after="0" w:line="240" w:lineRule="auto"/>
              <w:jc w:val="both"/>
              <w:rPr>
                <w:rFonts w:ascii="Book Antiqua" w:eastAsia="Times New Roman" w:hAnsi="Book Antiqua" w:cs="Calibri"/>
                <w:b/>
                <w:color w:val="000000"/>
                <w:sz w:val="24"/>
                <w:szCs w:val="24"/>
                <w:lang w:eastAsia="tr-TR"/>
              </w:rPr>
            </w:pPr>
            <w:r w:rsidRPr="00CB07A4">
              <w:rPr>
                <w:rFonts w:ascii="Book Antiqua" w:eastAsia="Times New Roman" w:hAnsi="Book Antiqua" w:cs="Calibri"/>
                <w:b/>
                <w:color w:val="000000"/>
                <w:sz w:val="24"/>
                <w:szCs w:val="24"/>
                <w:lang w:eastAsia="tr-TR"/>
              </w:rPr>
              <w:t>Taksit Miktarı</w:t>
            </w:r>
          </w:p>
        </w:tc>
        <w:tc>
          <w:tcPr>
            <w:tcW w:w="425" w:type="dxa"/>
            <w:tcBorders>
              <w:top w:val="single" w:sz="4" w:space="0" w:color="auto"/>
              <w:left w:val="single" w:sz="4" w:space="0" w:color="auto"/>
              <w:bottom w:val="single" w:sz="4" w:space="0" w:color="auto"/>
              <w:right w:val="nil"/>
            </w:tcBorders>
            <w:shd w:val="clear" w:color="auto" w:fill="auto"/>
            <w:vAlign w:val="bottom"/>
          </w:tcPr>
          <w:p w:rsidR="00DE4862" w:rsidRPr="00CB07A4" w:rsidRDefault="00DE4862" w:rsidP="005D75A4">
            <w:pPr>
              <w:spacing w:after="0" w:line="240" w:lineRule="auto"/>
              <w:jc w:val="both"/>
              <w:rPr>
                <w:rFonts w:ascii="Book Antiqua" w:eastAsia="Times New Roman" w:hAnsi="Book Antiqua" w:cs="Calibri"/>
                <w:color w:val="000000"/>
                <w:sz w:val="24"/>
                <w:szCs w:val="24"/>
                <w:lang w:eastAsia="tr-TR"/>
              </w:rPr>
            </w:pP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DE4862" w:rsidRPr="00CB07A4" w:rsidRDefault="00DE4862" w:rsidP="005D75A4">
            <w:pPr>
              <w:spacing w:after="0" w:line="240" w:lineRule="auto"/>
              <w:jc w:val="both"/>
              <w:rPr>
                <w:rFonts w:ascii="Book Antiqua" w:eastAsia="Times New Roman" w:hAnsi="Book Antiqua" w:cs="Calibri"/>
                <w:b/>
                <w:color w:val="000000"/>
                <w:sz w:val="24"/>
                <w:szCs w:val="24"/>
                <w:lang w:eastAsia="tr-TR"/>
              </w:rPr>
            </w:pPr>
            <w:r w:rsidRPr="00CB07A4">
              <w:rPr>
                <w:rFonts w:ascii="Book Antiqua" w:eastAsia="Times New Roman" w:hAnsi="Book Antiqua" w:cs="Calibri"/>
                <w:b/>
                <w:color w:val="000000"/>
                <w:sz w:val="24"/>
                <w:szCs w:val="24"/>
                <w:lang w:eastAsia="tr-TR"/>
              </w:rPr>
              <w:t>Ödeme Dönemi</w:t>
            </w:r>
          </w:p>
        </w:tc>
        <w:tc>
          <w:tcPr>
            <w:tcW w:w="2087" w:type="dxa"/>
            <w:tcBorders>
              <w:top w:val="single" w:sz="4" w:space="0" w:color="auto"/>
              <w:left w:val="single" w:sz="4" w:space="0" w:color="auto"/>
              <w:bottom w:val="single" w:sz="4" w:space="0" w:color="auto"/>
              <w:right w:val="nil"/>
            </w:tcBorders>
            <w:shd w:val="clear" w:color="auto" w:fill="auto"/>
            <w:vAlign w:val="bottom"/>
          </w:tcPr>
          <w:p w:rsidR="00DE4862" w:rsidRPr="00CB07A4" w:rsidRDefault="00DE4862" w:rsidP="005D75A4">
            <w:pPr>
              <w:spacing w:after="0" w:line="240" w:lineRule="auto"/>
              <w:jc w:val="both"/>
              <w:rPr>
                <w:rFonts w:ascii="Book Antiqua" w:eastAsia="Times New Roman" w:hAnsi="Book Antiqua" w:cs="Calibri"/>
                <w:color w:val="000000"/>
                <w:sz w:val="24"/>
                <w:szCs w:val="24"/>
                <w:lang w:eastAsia="tr-TR"/>
              </w:rPr>
            </w:pP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rsidR="00DE4862" w:rsidRPr="00CB07A4" w:rsidRDefault="00DE4862" w:rsidP="005D75A4">
            <w:pPr>
              <w:spacing w:after="0" w:line="240" w:lineRule="auto"/>
              <w:jc w:val="both"/>
              <w:rPr>
                <w:rFonts w:ascii="Book Antiqua" w:eastAsia="Times New Roman" w:hAnsi="Book Antiqua" w:cs="Calibri"/>
                <w:b/>
                <w:color w:val="000000"/>
                <w:sz w:val="24"/>
                <w:szCs w:val="24"/>
                <w:lang w:eastAsia="tr-TR"/>
              </w:rPr>
            </w:pPr>
            <w:r w:rsidRPr="00CB07A4">
              <w:rPr>
                <w:rFonts w:ascii="Book Antiqua" w:eastAsia="Times New Roman" w:hAnsi="Book Antiqua" w:cs="Calibri"/>
                <w:b/>
                <w:color w:val="000000"/>
                <w:sz w:val="24"/>
                <w:szCs w:val="24"/>
                <w:lang w:eastAsia="tr-TR"/>
              </w:rPr>
              <w:t>Ödenecek Taksit Tutarı</w:t>
            </w:r>
          </w:p>
        </w:tc>
      </w:tr>
      <w:tr w:rsidR="00DE4862" w:rsidRPr="00CB07A4" w:rsidTr="005D75A4">
        <w:trPr>
          <w:trHeight w:val="290"/>
        </w:trPr>
        <w:tc>
          <w:tcPr>
            <w:tcW w:w="3303" w:type="dxa"/>
            <w:tcBorders>
              <w:top w:val="single" w:sz="4" w:space="0" w:color="auto"/>
              <w:left w:val="single" w:sz="4" w:space="0" w:color="auto"/>
              <w:bottom w:val="single" w:sz="4" w:space="0" w:color="auto"/>
              <w:right w:val="nil"/>
            </w:tcBorders>
            <w:shd w:val="clear" w:color="auto" w:fill="auto"/>
            <w:noWrap/>
            <w:vAlign w:val="bottom"/>
            <w:hideMark/>
          </w:tcPr>
          <w:p w:rsidR="00DE4862" w:rsidRPr="00CB07A4" w:rsidRDefault="00DE4862" w:rsidP="005D75A4">
            <w:pPr>
              <w:spacing w:after="0" w:line="240" w:lineRule="auto"/>
              <w:jc w:val="both"/>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1.Taksit</w:t>
            </w:r>
          </w:p>
        </w:tc>
        <w:tc>
          <w:tcPr>
            <w:tcW w:w="425" w:type="dxa"/>
            <w:tcBorders>
              <w:top w:val="single" w:sz="4" w:space="0" w:color="auto"/>
              <w:left w:val="single" w:sz="4" w:space="0" w:color="auto"/>
              <w:bottom w:val="single" w:sz="4" w:space="0" w:color="auto"/>
              <w:right w:val="nil"/>
            </w:tcBorders>
            <w:shd w:val="clear" w:color="auto" w:fill="auto"/>
            <w:vAlign w:val="bottom"/>
          </w:tcPr>
          <w:p w:rsidR="00DE4862" w:rsidRPr="00CB07A4" w:rsidRDefault="00DE4862" w:rsidP="005D75A4">
            <w:pPr>
              <w:spacing w:after="0" w:line="240" w:lineRule="auto"/>
              <w:jc w:val="both"/>
              <w:rPr>
                <w:rFonts w:ascii="Book Antiqua" w:eastAsia="Times New Roman" w:hAnsi="Book Antiqua" w:cs="Calibri"/>
                <w:color w:val="000000"/>
                <w:sz w:val="24"/>
                <w:szCs w:val="24"/>
                <w:lang w:eastAsia="tr-TR"/>
              </w:rPr>
            </w:pP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DE4862" w:rsidRPr="00CB07A4" w:rsidRDefault="00DE4862" w:rsidP="005D75A4">
            <w:pPr>
              <w:spacing w:after="0" w:line="240" w:lineRule="auto"/>
              <w:jc w:val="both"/>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 xml:space="preserve">1-16 Eylül 2023 </w:t>
            </w:r>
          </w:p>
        </w:tc>
        <w:tc>
          <w:tcPr>
            <w:tcW w:w="2087" w:type="dxa"/>
            <w:tcBorders>
              <w:top w:val="single" w:sz="4" w:space="0" w:color="auto"/>
              <w:left w:val="single" w:sz="4" w:space="0" w:color="auto"/>
              <w:bottom w:val="single" w:sz="4" w:space="0" w:color="auto"/>
              <w:right w:val="nil"/>
            </w:tcBorders>
            <w:shd w:val="clear" w:color="auto" w:fill="auto"/>
            <w:vAlign w:val="bottom"/>
          </w:tcPr>
          <w:p w:rsidR="00DE4862" w:rsidRPr="00CB07A4" w:rsidRDefault="00DE4862" w:rsidP="005D75A4">
            <w:pPr>
              <w:spacing w:after="0" w:line="240" w:lineRule="auto"/>
              <w:jc w:val="both"/>
              <w:rPr>
                <w:rFonts w:ascii="Book Antiqua" w:eastAsia="Times New Roman" w:hAnsi="Book Antiqua" w:cs="Calibri"/>
                <w:color w:val="000000"/>
                <w:sz w:val="24"/>
                <w:szCs w:val="24"/>
                <w:lang w:eastAsia="tr-TR"/>
              </w:rPr>
            </w:pP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rsidR="00DE4862" w:rsidRPr="00CB07A4" w:rsidRDefault="00DE4862" w:rsidP="005D75A4">
            <w:pPr>
              <w:spacing w:after="0" w:line="240" w:lineRule="auto"/>
              <w:jc w:val="both"/>
              <w:rPr>
                <w:rFonts w:ascii="Book Antiqua" w:eastAsia="Times New Roman" w:hAnsi="Book Antiqua" w:cs="Calibri"/>
                <w:color w:val="000000"/>
                <w:sz w:val="24"/>
                <w:szCs w:val="24"/>
                <w:lang w:eastAsia="tr-TR"/>
              </w:rPr>
            </w:pPr>
          </w:p>
        </w:tc>
      </w:tr>
      <w:tr w:rsidR="00DE4862" w:rsidRPr="00CB07A4" w:rsidTr="005D75A4">
        <w:trPr>
          <w:trHeight w:val="290"/>
        </w:trPr>
        <w:tc>
          <w:tcPr>
            <w:tcW w:w="3303" w:type="dxa"/>
            <w:tcBorders>
              <w:top w:val="single" w:sz="4" w:space="0" w:color="auto"/>
              <w:left w:val="single" w:sz="4" w:space="0" w:color="auto"/>
              <w:bottom w:val="single" w:sz="4" w:space="0" w:color="auto"/>
              <w:right w:val="nil"/>
            </w:tcBorders>
            <w:shd w:val="clear" w:color="auto" w:fill="auto"/>
            <w:noWrap/>
            <w:vAlign w:val="bottom"/>
            <w:hideMark/>
          </w:tcPr>
          <w:p w:rsidR="00DE4862" w:rsidRPr="00CB07A4" w:rsidRDefault="00DE4862" w:rsidP="005D75A4">
            <w:pPr>
              <w:spacing w:after="0" w:line="240" w:lineRule="auto"/>
              <w:jc w:val="both"/>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2.Taksit</w:t>
            </w:r>
          </w:p>
        </w:tc>
        <w:tc>
          <w:tcPr>
            <w:tcW w:w="425" w:type="dxa"/>
            <w:tcBorders>
              <w:top w:val="single" w:sz="4" w:space="0" w:color="auto"/>
              <w:left w:val="single" w:sz="4" w:space="0" w:color="auto"/>
              <w:bottom w:val="single" w:sz="4" w:space="0" w:color="auto"/>
              <w:right w:val="nil"/>
            </w:tcBorders>
            <w:shd w:val="clear" w:color="auto" w:fill="auto"/>
            <w:vAlign w:val="bottom"/>
          </w:tcPr>
          <w:p w:rsidR="00DE4862" w:rsidRPr="00CB07A4" w:rsidRDefault="00DE4862" w:rsidP="005D75A4">
            <w:pPr>
              <w:spacing w:after="0" w:line="240" w:lineRule="auto"/>
              <w:jc w:val="both"/>
              <w:rPr>
                <w:rFonts w:ascii="Book Antiqua" w:eastAsia="Times New Roman" w:hAnsi="Book Antiqua" w:cs="Calibri"/>
                <w:color w:val="000000"/>
                <w:sz w:val="24"/>
                <w:szCs w:val="24"/>
                <w:lang w:eastAsia="tr-TR"/>
              </w:rPr>
            </w:pP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DE4862" w:rsidRPr="00CB07A4" w:rsidRDefault="00DE4862" w:rsidP="005D75A4">
            <w:pPr>
              <w:spacing w:after="0" w:line="240" w:lineRule="auto"/>
              <w:jc w:val="both"/>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20-30 Kasım 2023</w:t>
            </w:r>
          </w:p>
        </w:tc>
        <w:tc>
          <w:tcPr>
            <w:tcW w:w="2087" w:type="dxa"/>
            <w:tcBorders>
              <w:top w:val="single" w:sz="4" w:space="0" w:color="auto"/>
              <w:left w:val="single" w:sz="4" w:space="0" w:color="auto"/>
              <w:bottom w:val="single" w:sz="4" w:space="0" w:color="auto"/>
              <w:right w:val="nil"/>
            </w:tcBorders>
            <w:shd w:val="clear" w:color="auto" w:fill="auto"/>
            <w:vAlign w:val="bottom"/>
          </w:tcPr>
          <w:p w:rsidR="00DE4862" w:rsidRPr="00CB07A4" w:rsidRDefault="00DE4862" w:rsidP="005D75A4">
            <w:pPr>
              <w:spacing w:after="0" w:line="240" w:lineRule="auto"/>
              <w:jc w:val="both"/>
              <w:rPr>
                <w:rFonts w:ascii="Book Antiqua" w:eastAsia="Times New Roman" w:hAnsi="Book Antiqua" w:cs="Calibri"/>
                <w:color w:val="000000"/>
                <w:sz w:val="24"/>
                <w:szCs w:val="24"/>
                <w:lang w:eastAsia="tr-TR"/>
              </w:rPr>
            </w:pP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rsidR="00DE4862" w:rsidRPr="00CB07A4" w:rsidRDefault="00DE4862" w:rsidP="005D75A4">
            <w:pPr>
              <w:spacing w:after="0" w:line="240" w:lineRule="auto"/>
              <w:jc w:val="both"/>
              <w:rPr>
                <w:rFonts w:ascii="Book Antiqua" w:eastAsia="Times New Roman" w:hAnsi="Book Antiqua" w:cs="Calibri"/>
                <w:color w:val="000000"/>
                <w:sz w:val="24"/>
                <w:szCs w:val="24"/>
                <w:lang w:eastAsia="tr-TR"/>
              </w:rPr>
            </w:pPr>
          </w:p>
        </w:tc>
      </w:tr>
      <w:tr w:rsidR="00DE4862" w:rsidRPr="00CB07A4" w:rsidTr="005D75A4">
        <w:trPr>
          <w:trHeight w:val="290"/>
        </w:trPr>
        <w:tc>
          <w:tcPr>
            <w:tcW w:w="3303" w:type="dxa"/>
            <w:tcBorders>
              <w:top w:val="single" w:sz="4" w:space="0" w:color="auto"/>
              <w:left w:val="single" w:sz="4" w:space="0" w:color="auto"/>
              <w:bottom w:val="single" w:sz="4" w:space="0" w:color="auto"/>
              <w:right w:val="nil"/>
            </w:tcBorders>
            <w:shd w:val="clear" w:color="auto" w:fill="auto"/>
            <w:noWrap/>
            <w:vAlign w:val="bottom"/>
            <w:hideMark/>
          </w:tcPr>
          <w:p w:rsidR="00DE4862" w:rsidRPr="00CB07A4" w:rsidRDefault="00DE4862" w:rsidP="005D75A4">
            <w:pPr>
              <w:spacing w:after="0" w:line="240" w:lineRule="auto"/>
              <w:jc w:val="both"/>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3.Taksit</w:t>
            </w:r>
          </w:p>
        </w:tc>
        <w:tc>
          <w:tcPr>
            <w:tcW w:w="425" w:type="dxa"/>
            <w:tcBorders>
              <w:top w:val="single" w:sz="4" w:space="0" w:color="auto"/>
              <w:left w:val="single" w:sz="4" w:space="0" w:color="auto"/>
              <w:bottom w:val="single" w:sz="4" w:space="0" w:color="auto"/>
              <w:right w:val="nil"/>
            </w:tcBorders>
            <w:shd w:val="clear" w:color="auto" w:fill="auto"/>
            <w:vAlign w:val="bottom"/>
          </w:tcPr>
          <w:p w:rsidR="00DE4862" w:rsidRPr="00CB07A4" w:rsidRDefault="00DE4862" w:rsidP="005D75A4">
            <w:pPr>
              <w:spacing w:after="0" w:line="240" w:lineRule="auto"/>
              <w:jc w:val="both"/>
              <w:rPr>
                <w:rFonts w:ascii="Book Antiqua" w:eastAsia="Times New Roman" w:hAnsi="Book Antiqua" w:cs="Calibri"/>
                <w:color w:val="000000"/>
                <w:sz w:val="24"/>
                <w:szCs w:val="24"/>
                <w:lang w:eastAsia="tr-TR"/>
              </w:rPr>
            </w:pP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DE4862" w:rsidRPr="00CB07A4" w:rsidRDefault="00DE4862" w:rsidP="005D75A4">
            <w:pPr>
              <w:spacing w:after="0" w:line="240" w:lineRule="auto"/>
              <w:jc w:val="both"/>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20-29 Şubat 2024</w:t>
            </w:r>
          </w:p>
        </w:tc>
        <w:tc>
          <w:tcPr>
            <w:tcW w:w="2087" w:type="dxa"/>
            <w:tcBorders>
              <w:top w:val="single" w:sz="4" w:space="0" w:color="auto"/>
              <w:left w:val="single" w:sz="4" w:space="0" w:color="auto"/>
              <w:bottom w:val="single" w:sz="4" w:space="0" w:color="auto"/>
              <w:right w:val="nil"/>
            </w:tcBorders>
            <w:shd w:val="clear" w:color="auto" w:fill="auto"/>
            <w:vAlign w:val="bottom"/>
          </w:tcPr>
          <w:p w:rsidR="00DE4862" w:rsidRPr="00CB07A4" w:rsidRDefault="00DE4862" w:rsidP="005D75A4">
            <w:pPr>
              <w:spacing w:after="0" w:line="240" w:lineRule="auto"/>
              <w:jc w:val="both"/>
              <w:rPr>
                <w:rFonts w:ascii="Book Antiqua" w:eastAsia="Times New Roman" w:hAnsi="Book Antiqua" w:cs="Calibri"/>
                <w:color w:val="000000"/>
                <w:sz w:val="24"/>
                <w:szCs w:val="24"/>
                <w:lang w:eastAsia="tr-TR"/>
              </w:rPr>
            </w:pP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rsidR="00DE4862" w:rsidRPr="00CB07A4" w:rsidRDefault="00DE4862" w:rsidP="005D75A4">
            <w:pPr>
              <w:spacing w:after="0" w:line="240" w:lineRule="auto"/>
              <w:jc w:val="both"/>
              <w:rPr>
                <w:rFonts w:ascii="Book Antiqua" w:eastAsia="Times New Roman" w:hAnsi="Book Antiqua" w:cs="Calibri"/>
                <w:color w:val="000000"/>
                <w:sz w:val="24"/>
                <w:szCs w:val="24"/>
                <w:lang w:eastAsia="tr-TR"/>
              </w:rPr>
            </w:pPr>
          </w:p>
        </w:tc>
      </w:tr>
      <w:tr w:rsidR="00DE4862" w:rsidRPr="00CB07A4" w:rsidTr="005D75A4">
        <w:trPr>
          <w:trHeight w:val="290"/>
        </w:trPr>
        <w:tc>
          <w:tcPr>
            <w:tcW w:w="3303" w:type="dxa"/>
            <w:tcBorders>
              <w:top w:val="single" w:sz="4" w:space="0" w:color="auto"/>
              <w:left w:val="single" w:sz="4" w:space="0" w:color="auto"/>
              <w:bottom w:val="single" w:sz="4" w:space="0" w:color="auto"/>
              <w:right w:val="nil"/>
            </w:tcBorders>
            <w:shd w:val="clear" w:color="auto" w:fill="auto"/>
            <w:noWrap/>
            <w:vAlign w:val="bottom"/>
            <w:hideMark/>
          </w:tcPr>
          <w:p w:rsidR="00DE4862" w:rsidRPr="00CB07A4" w:rsidRDefault="00DE4862" w:rsidP="005D75A4">
            <w:pPr>
              <w:spacing w:after="0" w:line="240" w:lineRule="auto"/>
              <w:jc w:val="both"/>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4.Taksit</w:t>
            </w:r>
          </w:p>
        </w:tc>
        <w:tc>
          <w:tcPr>
            <w:tcW w:w="425" w:type="dxa"/>
            <w:tcBorders>
              <w:top w:val="single" w:sz="4" w:space="0" w:color="auto"/>
              <w:left w:val="single" w:sz="4" w:space="0" w:color="auto"/>
              <w:bottom w:val="single" w:sz="4" w:space="0" w:color="auto"/>
              <w:right w:val="nil"/>
            </w:tcBorders>
            <w:shd w:val="clear" w:color="auto" w:fill="auto"/>
            <w:vAlign w:val="bottom"/>
          </w:tcPr>
          <w:p w:rsidR="00DE4862" w:rsidRPr="00CB07A4" w:rsidRDefault="00DE4862" w:rsidP="005D75A4">
            <w:pPr>
              <w:spacing w:after="0" w:line="240" w:lineRule="auto"/>
              <w:jc w:val="both"/>
              <w:rPr>
                <w:rFonts w:ascii="Book Antiqua" w:eastAsia="Times New Roman" w:hAnsi="Book Antiqua" w:cs="Calibri"/>
                <w:color w:val="000000"/>
                <w:sz w:val="24"/>
                <w:szCs w:val="24"/>
                <w:lang w:eastAsia="tr-TR"/>
              </w:rPr>
            </w:pP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DE4862" w:rsidRPr="00CB07A4" w:rsidRDefault="00DE4862" w:rsidP="005D75A4">
            <w:pPr>
              <w:spacing w:after="0" w:line="240" w:lineRule="auto"/>
              <w:jc w:val="both"/>
              <w:rPr>
                <w:rFonts w:ascii="Book Antiqua" w:eastAsia="Times New Roman" w:hAnsi="Book Antiqua" w:cs="Calibri"/>
                <w:color w:val="000000"/>
                <w:sz w:val="24"/>
                <w:szCs w:val="24"/>
                <w:lang w:eastAsia="tr-TR"/>
              </w:rPr>
            </w:pPr>
            <w:r w:rsidRPr="00CB07A4">
              <w:rPr>
                <w:rFonts w:ascii="Book Antiqua" w:eastAsia="Times New Roman" w:hAnsi="Book Antiqua" w:cs="Calibri"/>
                <w:color w:val="000000"/>
                <w:sz w:val="24"/>
                <w:szCs w:val="24"/>
                <w:lang w:eastAsia="tr-TR"/>
              </w:rPr>
              <w:t>22-30 Nisan 2024</w:t>
            </w:r>
          </w:p>
        </w:tc>
        <w:tc>
          <w:tcPr>
            <w:tcW w:w="2087" w:type="dxa"/>
            <w:tcBorders>
              <w:top w:val="single" w:sz="4" w:space="0" w:color="auto"/>
              <w:left w:val="single" w:sz="4" w:space="0" w:color="auto"/>
              <w:bottom w:val="single" w:sz="4" w:space="0" w:color="auto"/>
              <w:right w:val="nil"/>
            </w:tcBorders>
            <w:shd w:val="clear" w:color="auto" w:fill="auto"/>
            <w:vAlign w:val="bottom"/>
          </w:tcPr>
          <w:p w:rsidR="00DE4862" w:rsidRPr="00CB07A4" w:rsidRDefault="00DE4862" w:rsidP="005D75A4">
            <w:pPr>
              <w:spacing w:after="0" w:line="240" w:lineRule="auto"/>
              <w:jc w:val="both"/>
              <w:rPr>
                <w:rFonts w:ascii="Book Antiqua" w:eastAsia="Times New Roman" w:hAnsi="Book Antiqua" w:cs="Calibri"/>
                <w:color w:val="000000"/>
                <w:sz w:val="24"/>
                <w:szCs w:val="24"/>
                <w:lang w:eastAsia="tr-TR"/>
              </w:rPr>
            </w:pPr>
          </w:p>
        </w:tc>
        <w:tc>
          <w:tcPr>
            <w:tcW w:w="1882" w:type="dxa"/>
            <w:tcBorders>
              <w:top w:val="single" w:sz="4" w:space="0" w:color="auto"/>
              <w:left w:val="nil"/>
              <w:bottom w:val="single" w:sz="4" w:space="0" w:color="auto"/>
              <w:right w:val="single" w:sz="4" w:space="0" w:color="auto"/>
            </w:tcBorders>
            <w:shd w:val="clear" w:color="auto" w:fill="auto"/>
            <w:noWrap/>
            <w:vAlign w:val="bottom"/>
            <w:hideMark/>
          </w:tcPr>
          <w:p w:rsidR="00DE4862" w:rsidRPr="00CB07A4" w:rsidRDefault="00DE4862" w:rsidP="005D75A4">
            <w:pPr>
              <w:spacing w:after="0" w:line="240" w:lineRule="auto"/>
              <w:jc w:val="both"/>
              <w:rPr>
                <w:rFonts w:ascii="Book Antiqua" w:eastAsia="Times New Roman" w:hAnsi="Book Antiqua" w:cs="Calibri"/>
                <w:color w:val="000000"/>
                <w:sz w:val="24"/>
                <w:szCs w:val="24"/>
                <w:lang w:eastAsia="tr-TR"/>
              </w:rPr>
            </w:pPr>
          </w:p>
        </w:tc>
      </w:tr>
    </w:tbl>
    <w:p w:rsidR="00DE4862" w:rsidRDefault="00FD3E98" w:rsidP="00FD3E98">
      <w:pPr>
        <w:pStyle w:val="ListeParagraf"/>
        <w:numPr>
          <w:ilvl w:val="0"/>
          <w:numId w:val="5"/>
        </w:numPr>
        <w:rPr>
          <w:rFonts w:ascii="Book Antiqua" w:hAnsi="Book Antiqua"/>
          <w:b/>
          <w:u w:val="single"/>
        </w:rPr>
      </w:pPr>
      <w:r w:rsidRPr="00FD3E98">
        <w:rPr>
          <w:rFonts w:ascii="Book Antiqua" w:hAnsi="Book Antiqua"/>
          <w:b/>
          <w:u w:val="single"/>
        </w:rPr>
        <w:lastRenderedPageBreak/>
        <w:t>Yurt Banka Hesap Bilgileri ;</w:t>
      </w:r>
    </w:p>
    <w:p w:rsidR="00FD3E98" w:rsidRPr="00FD3E98" w:rsidRDefault="00FD3E98" w:rsidP="00FD3E98">
      <w:pPr>
        <w:pStyle w:val="ListeParagraf"/>
        <w:rPr>
          <w:rFonts w:ascii="Book Antiqua" w:hAnsi="Book Antiqua"/>
          <w:b/>
          <w:u w:val="single"/>
        </w:rPr>
      </w:pPr>
    </w:p>
    <w:p w:rsidR="00DE4862" w:rsidRPr="00CB07A4" w:rsidRDefault="00DE4862" w:rsidP="00FD3E98">
      <w:pPr>
        <w:ind w:firstLine="360"/>
        <w:rPr>
          <w:rFonts w:ascii="Book Antiqua" w:hAnsi="Book Antiqua"/>
          <w:sz w:val="24"/>
          <w:szCs w:val="24"/>
        </w:rPr>
      </w:pPr>
      <w:r w:rsidRPr="00CB07A4">
        <w:rPr>
          <w:rFonts w:ascii="Book Antiqua" w:hAnsi="Book Antiqua"/>
          <w:sz w:val="24"/>
          <w:szCs w:val="24"/>
        </w:rPr>
        <w:t xml:space="preserve">Banka Adı </w:t>
      </w:r>
      <w:r w:rsidRPr="00CB07A4">
        <w:rPr>
          <w:rFonts w:ascii="Book Antiqua" w:hAnsi="Book Antiqua"/>
          <w:sz w:val="24"/>
          <w:szCs w:val="24"/>
        </w:rPr>
        <w:tab/>
      </w:r>
      <w:r w:rsidRPr="00CB07A4">
        <w:rPr>
          <w:rFonts w:ascii="Book Antiqua" w:hAnsi="Book Antiqua"/>
          <w:sz w:val="24"/>
          <w:szCs w:val="24"/>
        </w:rPr>
        <w:tab/>
        <w:t>: VAKIFBANK</w:t>
      </w:r>
    </w:p>
    <w:p w:rsidR="00DE4862" w:rsidRPr="00CB07A4" w:rsidRDefault="00DE4862" w:rsidP="00FD3E98">
      <w:pPr>
        <w:ind w:firstLine="360"/>
        <w:rPr>
          <w:rFonts w:ascii="Book Antiqua" w:hAnsi="Book Antiqua"/>
          <w:sz w:val="24"/>
          <w:szCs w:val="24"/>
        </w:rPr>
      </w:pPr>
      <w:r w:rsidRPr="00CB07A4">
        <w:rPr>
          <w:rFonts w:ascii="Book Antiqua" w:hAnsi="Book Antiqua"/>
          <w:sz w:val="24"/>
          <w:szCs w:val="24"/>
        </w:rPr>
        <w:t>Şube</w:t>
      </w:r>
      <w:r w:rsidRPr="00CB07A4">
        <w:rPr>
          <w:rFonts w:ascii="Book Antiqua" w:hAnsi="Book Antiqua"/>
          <w:sz w:val="24"/>
          <w:szCs w:val="24"/>
        </w:rPr>
        <w:tab/>
      </w:r>
      <w:r w:rsidRPr="00CB07A4">
        <w:rPr>
          <w:rFonts w:ascii="Book Antiqua" w:hAnsi="Book Antiqua"/>
          <w:sz w:val="24"/>
          <w:szCs w:val="24"/>
        </w:rPr>
        <w:tab/>
      </w:r>
      <w:r w:rsidRPr="00CB07A4">
        <w:rPr>
          <w:rFonts w:ascii="Book Antiqua" w:hAnsi="Book Antiqua"/>
          <w:sz w:val="24"/>
          <w:szCs w:val="24"/>
        </w:rPr>
        <w:tab/>
        <w:t>: BEYOĞLU</w:t>
      </w:r>
    </w:p>
    <w:p w:rsidR="00DE4862" w:rsidRPr="00CB07A4" w:rsidRDefault="00DE4862" w:rsidP="00FD3E98">
      <w:pPr>
        <w:ind w:firstLine="360"/>
        <w:rPr>
          <w:rFonts w:ascii="Book Antiqua" w:hAnsi="Book Antiqua"/>
          <w:sz w:val="24"/>
          <w:szCs w:val="24"/>
        </w:rPr>
      </w:pPr>
      <w:proofErr w:type="spellStart"/>
      <w:r w:rsidRPr="00CB07A4">
        <w:rPr>
          <w:rFonts w:ascii="Book Antiqua" w:hAnsi="Book Antiqua"/>
          <w:sz w:val="24"/>
          <w:szCs w:val="24"/>
        </w:rPr>
        <w:t>İban</w:t>
      </w:r>
      <w:proofErr w:type="spellEnd"/>
      <w:r w:rsidRPr="00CB07A4">
        <w:rPr>
          <w:rFonts w:ascii="Book Antiqua" w:hAnsi="Book Antiqua"/>
          <w:sz w:val="24"/>
          <w:szCs w:val="24"/>
        </w:rPr>
        <w:t xml:space="preserve"> No</w:t>
      </w:r>
      <w:r w:rsidRPr="00CB07A4">
        <w:rPr>
          <w:rFonts w:ascii="Book Antiqua" w:hAnsi="Book Antiqua"/>
          <w:sz w:val="24"/>
          <w:szCs w:val="24"/>
        </w:rPr>
        <w:tab/>
      </w:r>
      <w:r w:rsidRPr="00CB07A4">
        <w:rPr>
          <w:rFonts w:ascii="Book Antiqua" w:hAnsi="Book Antiqua"/>
          <w:sz w:val="24"/>
          <w:szCs w:val="24"/>
        </w:rPr>
        <w:tab/>
        <w:t>: TR47 0001 5001 5800 7306 4742 38</w:t>
      </w:r>
    </w:p>
    <w:p w:rsidR="00DE4862" w:rsidRPr="00CB07A4" w:rsidRDefault="00DE4862" w:rsidP="00FD3E98">
      <w:pPr>
        <w:ind w:left="2124" w:hanging="1764"/>
        <w:rPr>
          <w:rFonts w:ascii="Book Antiqua" w:hAnsi="Book Antiqua"/>
          <w:sz w:val="24"/>
          <w:szCs w:val="24"/>
        </w:rPr>
      </w:pPr>
      <w:r w:rsidRPr="00CB07A4">
        <w:rPr>
          <w:rFonts w:ascii="Book Antiqua" w:hAnsi="Book Antiqua"/>
          <w:sz w:val="24"/>
          <w:szCs w:val="24"/>
        </w:rPr>
        <w:t>Hesap Sahibi İsmi</w:t>
      </w:r>
      <w:r w:rsidRPr="00CB07A4">
        <w:rPr>
          <w:rFonts w:ascii="Book Antiqua" w:hAnsi="Book Antiqua"/>
          <w:sz w:val="24"/>
          <w:szCs w:val="24"/>
        </w:rPr>
        <w:tab/>
        <w:t>: DİJİTAL KENT YAZILIM EĞİTİM İTHALAT İHRACAT   SAN.TİC.A.Ş.</w:t>
      </w:r>
    </w:p>
    <w:p w:rsidR="00DE4862" w:rsidRDefault="00DE4862" w:rsidP="001E439B">
      <w:pPr>
        <w:rPr>
          <w:rFonts w:ascii="Book Antiqua" w:hAnsi="Book Antiqua"/>
          <w:sz w:val="24"/>
          <w:szCs w:val="24"/>
        </w:rPr>
      </w:pPr>
    </w:p>
    <w:p w:rsidR="00116E78" w:rsidRDefault="00FD3E98" w:rsidP="00FD3E98">
      <w:pPr>
        <w:pStyle w:val="ListeParagraf"/>
        <w:numPr>
          <w:ilvl w:val="0"/>
          <w:numId w:val="5"/>
        </w:numPr>
        <w:rPr>
          <w:rFonts w:ascii="Book Antiqua" w:hAnsi="Book Antiqua"/>
          <w:b/>
          <w:u w:val="single"/>
        </w:rPr>
      </w:pPr>
      <w:r w:rsidRPr="00FD3E98">
        <w:rPr>
          <w:rFonts w:ascii="Book Antiqua" w:hAnsi="Book Antiqua"/>
          <w:b/>
          <w:u w:val="single"/>
        </w:rPr>
        <w:t>İletişim Bilgileri ;</w:t>
      </w:r>
    </w:p>
    <w:p w:rsidR="00FD3E98" w:rsidRPr="00FD3E98" w:rsidRDefault="00FD3E98" w:rsidP="00FD3E98">
      <w:pPr>
        <w:pStyle w:val="ListeParagraf"/>
        <w:rPr>
          <w:rFonts w:ascii="Book Antiqua" w:hAnsi="Book Antiqua"/>
          <w:b/>
          <w:u w:val="single"/>
        </w:rPr>
      </w:pPr>
    </w:p>
    <w:p w:rsidR="00116E78" w:rsidRDefault="00116E78" w:rsidP="00FD3E98">
      <w:pPr>
        <w:ind w:firstLine="360"/>
        <w:rPr>
          <w:rFonts w:ascii="Book Antiqua" w:hAnsi="Book Antiqua"/>
          <w:sz w:val="24"/>
          <w:szCs w:val="24"/>
        </w:rPr>
      </w:pPr>
      <w:r>
        <w:rPr>
          <w:rFonts w:ascii="Book Antiqua" w:hAnsi="Book Antiqua"/>
          <w:sz w:val="24"/>
          <w:szCs w:val="24"/>
        </w:rPr>
        <w:t xml:space="preserve">Yurt Müdürü </w:t>
      </w:r>
      <w:r w:rsidR="00FD3E98">
        <w:rPr>
          <w:rFonts w:ascii="Book Antiqua" w:hAnsi="Book Antiqua"/>
          <w:sz w:val="24"/>
          <w:szCs w:val="24"/>
        </w:rPr>
        <w:tab/>
      </w:r>
      <w:r w:rsidR="00FD3E98">
        <w:rPr>
          <w:rFonts w:ascii="Book Antiqua" w:hAnsi="Book Antiqua"/>
          <w:sz w:val="24"/>
          <w:szCs w:val="24"/>
        </w:rPr>
        <w:tab/>
      </w:r>
      <w:r w:rsidR="00FD3E98">
        <w:rPr>
          <w:rFonts w:ascii="Book Antiqua" w:hAnsi="Book Antiqua"/>
          <w:sz w:val="24"/>
          <w:szCs w:val="24"/>
        </w:rPr>
        <w:tab/>
      </w:r>
      <w:r w:rsidR="00FD3E98">
        <w:rPr>
          <w:rFonts w:ascii="Book Antiqua" w:hAnsi="Book Antiqua"/>
          <w:sz w:val="24"/>
          <w:szCs w:val="24"/>
        </w:rPr>
        <w:tab/>
      </w:r>
      <w:r w:rsidR="00FD3E98">
        <w:rPr>
          <w:rFonts w:ascii="Book Antiqua" w:hAnsi="Book Antiqua"/>
          <w:sz w:val="24"/>
          <w:szCs w:val="24"/>
        </w:rPr>
        <w:tab/>
      </w:r>
      <w:r>
        <w:rPr>
          <w:rFonts w:ascii="Book Antiqua" w:hAnsi="Book Antiqua"/>
          <w:sz w:val="24"/>
          <w:szCs w:val="24"/>
        </w:rPr>
        <w:t>: Seda Ekmekçi 0534 654 77 59</w:t>
      </w:r>
    </w:p>
    <w:p w:rsidR="00116E78" w:rsidRDefault="00116E78" w:rsidP="00FD3E98">
      <w:pPr>
        <w:ind w:firstLine="360"/>
        <w:rPr>
          <w:rFonts w:ascii="Book Antiqua" w:hAnsi="Book Antiqua"/>
          <w:sz w:val="24"/>
          <w:szCs w:val="24"/>
        </w:rPr>
      </w:pPr>
      <w:r>
        <w:rPr>
          <w:rFonts w:ascii="Book Antiqua" w:hAnsi="Book Antiqua"/>
          <w:sz w:val="24"/>
          <w:szCs w:val="24"/>
        </w:rPr>
        <w:t xml:space="preserve">Yurt Kurucu Temsilcisi </w:t>
      </w:r>
      <w:r w:rsidR="00FD3E98">
        <w:rPr>
          <w:rFonts w:ascii="Book Antiqua" w:hAnsi="Book Antiqua"/>
          <w:sz w:val="24"/>
          <w:szCs w:val="24"/>
        </w:rPr>
        <w:tab/>
      </w:r>
      <w:r w:rsidR="00FD3E98">
        <w:rPr>
          <w:rFonts w:ascii="Book Antiqua" w:hAnsi="Book Antiqua"/>
          <w:sz w:val="24"/>
          <w:szCs w:val="24"/>
        </w:rPr>
        <w:tab/>
      </w:r>
      <w:r w:rsidR="00FD3E98">
        <w:rPr>
          <w:rFonts w:ascii="Book Antiqua" w:hAnsi="Book Antiqua"/>
          <w:sz w:val="24"/>
          <w:szCs w:val="24"/>
        </w:rPr>
        <w:tab/>
      </w:r>
      <w:r>
        <w:rPr>
          <w:rFonts w:ascii="Book Antiqua" w:hAnsi="Book Antiqua"/>
          <w:sz w:val="24"/>
          <w:szCs w:val="24"/>
        </w:rPr>
        <w:t xml:space="preserve">: Şahin </w:t>
      </w:r>
      <w:proofErr w:type="spellStart"/>
      <w:r>
        <w:rPr>
          <w:rFonts w:ascii="Book Antiqua" w:hAnsi="Book Antiqua"/>
          <w:sz w:val="24"/>
          <w:szCs w:val="24"/>
        </w:rPr>
        <w:t>Başol</w:t>
      </w:r>
      <w:proofErr w:type="spellEnd"/>
      <w:r>
        <w:rPr>
          <w:rFonts w:ascii="Book Antiqua" w:hAnsi="Book Antiqua"/>
          <w:sz w:val="24"/>
          <w:szCs w:val="24"/>
        </w:rPr>
        <w:t xml:space="preserve"> 0530 373 48 23</w:t>
      </w:r>
    </w:p>
    <w:p w:rsidR="00116E78" w:rsidRDefault="00116E78" w:rsidP="00FD3E98">
      <w:pPr>
        <w:ind w:firstLine="360"/>
        <w:rPr>
          <w:rFonts w:ascii="Book Antiqua" w:hAnsi="Book Antiqua"/>
          <w:sz w:val="24"/>
          <w:szCs w:val="24"/>
        </w:rPr>
      </w:pPr>
      <w:r>
        <w:rPr>
          <w:rFonts w:ascii="Book Antiqua" w:hAnsi="Book Antiqua"/>
          <w:sz w:val="24"/>
          <w:szCs w:val="24"/>
        </w:rPr>
        <w:t xml:space="preserve">Kültür Kenti Vakfı Yurt Koordinatörü </w:t>
      </w:r>
      <w:r w:rsidR="00FD3E98">
        <w:rPr>
          <w:rFonts w:ascii="Book Antiqua" w:hAnsi="Book Antiqua"/>
          <w:sz w:val="24"/>
          <w:szCs w:val="24"/>
        </w:rPr>
        <w:tab/>
      </w:r>
      <w:r>
        <w:rPr>
          <w:rFonts w:ascii="Book Antiqua" w:hAnsi="Book Antiqua"/>
          <w:sz w:val="24"/>
          <w:szCs w:val="24"/>
        </w:rPr>
        <w:t>:</w:t>
      </w:r>
      <w:r w:rsidR="00FD3E98">
        <w:rPr>
          <w:rFonts w:ascii="Book Antiqua" w:hAnsi="Book Antiqua"/>
          <w:sz w:val="24"/>
          <w:szCs w:val="24"/>
        </w:rPr>
        <w:t xml:space="preserve"> </w:t>
      </w:r>
      <w:r>
        <w:rPr>
          <w:rFonts w:ascii="Book Antiqua" w:hAnsi="Book Antiqua"/>
          <w:sz w:val="24"/>
          <w:szCs w:val="24"/>
        </w:rPr>
        <w:t xml:space="preserve">Hasan Kaya </w:t>
      </w:r>
      <w:r w:rsidR="00FD3E98">
        <w:rPr>
          <w:rFonts w:ascii="Book Antiqua" w:hAnsi="Book Antiqua"/>
          <w:sz w:val="24"/>
          <w:szCs w:val="24"/>
        </w:rPr>
        <w:t>0542 337 96 23</w:t>
      </w:r>
    </w:p>
    <w:p w:rsidR="00FD3E98" w:rsidRDefault="00FD3E98" w:rsidP="00FD3E98">
      <w:pPr>
        <w:ind w:firstLine="360"/>
        <w:rPr>
          <w:rFonts w:ascii="Book Antiqua" w:hAnsi="Book Antiqua"/>
          <w:sz w:val="24"/>
          <w:szCs w:val="24"/>
        </w:rPr>
      </w:pPr>
      <w:r>
        <w:rPr>
          <w:rFonts w:ascii="Book Antiqua" w:hAnsi="Book Antiqua"/>
          <w:sz w:val="24"/>
          <w:szCs w:val="24"/>
        </w:rPr>
        <w:t xml:space="preserve">Yurt Mali İşler Sorumlusu </w:t>
      </w:r>
      <w:r>
        <w:rPr>
          <w:rFonts w:ascii="Book Antiqua" w:hAnsi="Book Antiqua"/>
          <w:sz w:val="24"/>
          <w:szCs w:val="24"/>
        </w:rPr>
        <w:tab/>
      </w:r>
      <w:r>
        <w:rPr>
          <w:rFonts w:ascii="Book Antiqua" w:hAnsi="Book Antiqua"/>
          <w:sz w:val="24"/>
          <w:szCs w:val="24"/>
        </w:rPr>
        <w:tab/>
      </w:r>
      <w:r>
        <w:rPr>
          <w:rFonts w:ascii="Book Antiqua" w:hAnsi="Book Antiqua"/>
          <w:sz w:val="24"/>
          <w:szCs w:val="24"/>
        </w:rPr>
        <w:tab/>
        <w:t xml:space="preserve">: Ekrem Gürkan 0530 483 80 03 </w:t>
      </w:r>
    </w:p>
    <w:p w:rsidR="00FD3E98" w:rsidRPr="00CB07A4" w:rsidRDefault="00FD3E98" w:rsidP="00FD3E98">
      <w:pPr>
        <w:ind w:firstLine="360"/>
        <w:rPr>
          <w:rFonts w:ascii="Book Antiqua" w:hAnsi="Book Antiqua"/>
          <w:sz w:val="24"/>
          <w:szCs w:val="24"/>
        </w:rPr>
      </w:pPr>
      <w:r>
        <w:rPr>
          <w:rFonts w:ascii="Book Antiqua" w:hAnsi="Book Antiqua"/>
          <w:sz w:val="24"/>
          <w:szCs w:val="24"/>
        </w:rPr>
        <w:t xml:space="preserve">Kültür Kenti Vakfı Yönetim Kurulu Üyesi </w:t>
      </w:r>
      <w:r>
        <w:rPr>
          <w:rFonts w:ascii="Book Antiqua" w:hAnsi="Book Antiqua"/>
          <w:sz w:val="24"/>
          <w:szCs w:val="24"/>
        </w:rPr>
        <w:tab/>
        <w:t xml:space="preserve">: Nezaket Şimşek 0532 551 06 51 </w:t>
      </w:r>
    </w:p>
    <w:sectPr w:rsidR="00FD3E98" w:rsidRPr="00CB07A4" w:rsidSect="00A474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24505"/>
    <w:multiLevelType w:val="hybridMultilevel"/>
    <w:tmpl w:val="EFAEAAD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5AC5533"/>
    <w:multiLevelType w:val="hybridMultilevel"/>
    <w:tmpl w:val="8954E47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5074FDE"/>
    <w:multiLevelType w:val="hybridMultilevel"/>
    <w:tmpl w:val="96E8C19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1B01474"/>
    <w:multiLevelType w:val="hybridMultilevel"/>
    <w:tmpl w:val="09FA15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90E020A"/>
    <w:multiLevelType w:val="hybridMultilevel"/>
    <w:tmpl w:val="CA50DAA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BF57F0"/>
    <w:rsid w:val="00116E78"/>
    <w:rsid w:val="001E439B"/>
    <w:rsid w:val="00262552"/>
    <w:rsid w:val="00847E4A"/>
    <w:rsid w:val="00A4744D"/>
    <w:rsid w:val="00B235AA"/>
    <w:rsid w:val="00BE3750"/>
    <w:rsid w:val="00BF57F0"/>
    <w:rsid w:val="00CB07A4"/>
    <w:rsid w:val="00D80424"/>
    <w:rsid w:val="00DE4862"/>
    <w:rsid w:val="00FC0A00"/>
    <w:rsid w:val="00FD3E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A0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0A00"/>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11004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721</Words>
  <Characters>4116</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2023-08-25T15:29:00Z</dcterms:created>
  <dcterms:modified xsi:type="dcterms:W3CDTF">2023-08-25T15:29:00Z</dcterms:modified>
</cp:coreProperties>
</file>